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57" w:rsidRDefault="008A72B9">
      <w:pPr>
        <w:pStyle w:val="a3"/>
        <w:spacing w:before="80"/>
        <w:ind w:right="43" w:firstLine="283"/>
      </w:pPr>
      <w:r>
        <w:rPr>
          <w:b/>
        </w:rPr>
        <w:t xml:space="preserve">Поля: </w:t>
      </w:r>
      <w:r>
        <w:t>везде 2 см. По тексту обязательны ссылки на</w:t>
      </w:r>
      <w:r>
        <w:rPr>
          <w:spacing w:val="-4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заключенными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квадратных</w:t>
      </w:r>
      <w:r>
        <w:rPr>
          <w:spacing w:val="-3"/>
        </w:rPr>
        <w:t xml:space="preserve"> </w:t>
      </w:r>
      <w:r>
        <w:t>скобках,</w:t>
      </w:r>
      <w:r>
        <w:rPr>
          <w:spacing w:val="-2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[1].</w:t>
      </w:r>
    </w:p>
    <w:p w:rsidR="006D0E57" w:rsidRDefault="008A72B9">
      <w:pPr>
        <w:pStyle w:val="a3"/>
        <w:spacing w:before="119"/>
        <w:ind w:right="39" w:firstLine="283"/>
      </w:pPr>
      <w:r>
        <w:rPr>
          <w:b/>
        </w:rPr>
        <w:t>Заголовок.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индекс по универсальной десятичной классификации</w:t>
      </w:r>
      <w:r>
        <w:rPr>
          <w:spacing w:val="1"/>
        </w:rPr>
        <w:t xml:space="preserve"> </w:t>
      </w:r>
      <w:r>
        <w:t>(УДК) (размер шрифта 10 пт) – слева в верхнем углу;</w:t>
      </w:r>
      <w:r>
        <w:rPr>
          <w:spacing w:val="1"/>
        </w:rPr>
        <w:t xml:space="preserve"> </w:t>
      </w:r>
      <w:r>
        <w:t>Далее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центру</w:t>
      </w:r>
      <w:r>
        <w:rPr>
          <w:spacing w:val="29"/>
        </w:rPr>
        <w:t xml:space="preserve"> </w:t>
      </w:r>
      <w:r>
        <w:t>полужирным</w:t>
      </w:r>
      <w:r>
        <w:rPr>
          <w:spacing w:val="30"/>
        </w:rPr>
        <w:t xml:space="preserve"> </w:t>
      </w:r>
      <w:r>
        <w:t>шрифтом</w:t>
      </w:r>
      <w:r>
        <w:rPr>
          <w:spacing w:val="29"/>
        </w:rPr>
        <w:t xml:space="preserve"> </w:t>
      </w:r>
      <w:r>
        <w:t>размером</w:t>
      </w:r>
      <w:r>
        <w:rPr>
          <w:spacing w:val="28"/>
        </w:rPr>
        <w:t xml:space="preserve"> </w:t>
      </w:r>
      <w:r>
        <w:t>12</w:t>
      </w:r>
      <w:r>
        <w:rPr>
          <w:spacing w:val="-48"/>
        </w:rPr>
        <w:t xml:space="preserve"> </w:t>
      </w:r>
      <w:r>
        <w:t>пт прописными буквами печатается название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(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русском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английском</w:t>
      </w:r>
      <w:r>
        <w:rPr>
          <w:i/>
          <w:spacing w:val="1"/>
        </w:rPr>
        <w:t xml:space="preserve"> </w:t>
      </w:r>
      <w:r>
        <w:rPr>
          <w:i/>
        </w:rPr>
        <w:t>языках</w:t>
      </w:r>
      <w:r>
        <w:t>),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пт.)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инициалы,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русском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английском языках</w:t>
      </w:r>
      <w:r>
        <w:t>).</w:t>
      </w:r>
    </w:p>
    <w:p w:rsidR="006D0E57" w:rsidRDefault="008A72B9">
      <w:pPr>
        <w:pStyle w:val="a3"/>
        <w:spacing w:before="1"/>
        <w:ind w:right="42" w:firstLine="283"/>
      </w:pPr>
      <w:r>
        <w:t>Указывается учёное степень, звание, группа - для</w:t>
      </w:r>
      <w:r>
        <w:rPr>
          <w:spacing w:val="1"/>
        </w:rPr>
        <w:t xml:space="preserve"> </w:t>
      </w:r>
      <w:r>
        <w:t>магистрантов,</w:t>
      </w:r>
      <w:r>
        <w:rPr>
          <w:spacing w:val="1"/>
        </w:rPr>
        <w:t xml:space="preserve"> </w:t>
      </w:r>
      <w:r>
        <w:t>аспирантов.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организация, где работает (учится) авто</w:t>
      </w:r>
      <w:proofErr w:type="gramStart"/>
      <w:r>
        <w:t>р(</w:t>
      </w:r>
      <w:proofErr w:type="gramEnd"/>
      <w:r>
        <w:t>ы) доклада.</w:t>
      </w:r>
      <w:r>
        <w:rPr>
          <w:spacing w:val="1"/>
        </w:rPr>
        <w:t xml:space="preserve"> </w:t>
      </w:r>
      <w:r>
        <w:t>Через строку помещается текст аннотации на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через строку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6D0E57" w:rsidRDefault="008A72B9">
      <w:pPr>
        <w:pStyle w:val="a3"/>
        <w:spacing w:before="120"/>
        <w:ind w:right="41" w:firstLine="283"/>
      </w:pPr>
      <w:r>
        <w:rPr>
          <w:b/>
        </w:rPr>
        <w:t>Аннотация</w:t>
      </w:r>
      <w:r>
        <w:rPr>
          <w:b/>
          <w:spacing w:val="1"/>
        </w:rPr>
        <w:t xml:space="preserve"> </w:t>
      </w:r>
      <w:r>
        <w:rPr>
          <w:i/>
        </w:rPr>
        <w:t>(на</w:t>
      </w:r>
      <w:r>
        <w:rPr>
          <w:i/>
          <w:spacing w:val="1"/>
        </w:rPr>
        <w:t xml:space="preserve"> </w:t>
      </w:r>
      <w:r>
        <w:rPr>
          <w:i/>
        </w:rPr>
        <w:t>русском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английском</w:t>
      </w:r>
      <w:r>
        <w:rPr>
          <w:i/>
          <w:spacing w:val="1"/>
        </w:rPr>
        <w:t xml:space="preserve"> </w:t>
      </w:r>
      <w:r>
        <w:rPr>
          <w:i/>
        </w:rPr>
        <w:t>языках).</w:t>
      </w:r>
      <w:r>
        <w:rPr>
          <w:i/>
          <w:spacing w:val="1"/>
        </w:rPr>
        <w:t xml:space="preserve"> </w:t>
      </w:r>
      <w:r>
        <w:t>Начинается словом «Аннотация» с прописной буквы</w:t>
      </w:r>
      <w:r>
        <w:rPr>
          <w:spacing w:val="1"/>
        </w:rPr>
        <w:t xml:space="preserve"> </w:t>
      </w:r>
      <w:r>
        <w:t>(шрифт полужирный, курсив, 10 пт); точка; затем с</w:t>
      </w:r>
      <w:r>
        <w:rPr>
          <w:spacing w:val="1"/>
        </w:rPr>
        <w:t xml:space="preserve"> </w:t>
      </w:r>
      <w:r>
        <w:t>прописной буквы текст (курсив, 10 пт). Аннотация 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цитируемой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аннотации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строк.</w:t>
      </w:r>
    </w:p>
    <w:p w:rsidR="006D0E57" w:rsidRDefault="008A72B9">
      <w:pPr>
        <w:spacing w:before="118"/>
        <w:ind w:left="106" w:right="43" w:firstLine="283"/>
        <w:jc w:val="both"/>
        <w:rPr>
          <w:sz w:val="20"/>
        </w:rPr>
      </w:pPr>
      <w:r>
        <w:rPr>
          <w:b/>
          <w:sz w:val="20"/>
        </w:rPr>
        <w:t>Ключевые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слова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(на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русском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английском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языках)  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помещаются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слов  </w:t>
      </w:r>
      <w:r>
        <w:rPr>
          <w:spacing w:val="1"/>
          <w:sz w:val="20"/>
        </w:rPr>
        <w:t xml:space="preserve"> </w:t>
      </w:r>
      <w:r>
        <w:rPr>
          <w:sz w:val="20"/>
        </w:rPr>
        <w:t>«ключевые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слова» (размер шрифта</w:t>
      </w:r>
      <w:r>
        <w:rPr>
          <w:spacing w:val="1"/>
          <w:sz w:val="20"/>
        </w:rPr>
        <w:t xml:space="preserve"> </w:t>
      </w:r>
      <w:r>
        <w:rPr>
          <w:sz w:val="20"/>
        </w:rPr>
        <w:t>10 пт), (двоеточие) и 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5 семантических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единиц.</w:t>
      </w:r>
    </w:p>
    <w:p w:rsidR="006D0E57" w:rsidRDefault="008A72B9">
      <w:pPr>
        <w:spacing w:before="122"/>
        <w:ind w:left="389"/>
        <w:rPr>
          <w:sz w:val="20"/>
        </w:rPr>
      </w:pPr>
      <w:r>
        <w:rPr>
          <w:b/>
          <w:spacing w:val="-8"/>
          <w:sz w:val="20"/>
        </w:rPr>
        <w:t>Основной</w:t>
      </w:r>
      <w:r>
        <w:rPr>
          <w:b/>
          <w:spacing w:val="-19"/>
          <w:sz w:val="20"/>
        </w:rPr>
        <w:t xml:space="preserve"> </w:t>
      </w:r>
      <w:r>
        <w:rPr>
          <w:b/>
          <w:spacing w:val="-8"/>
          <w:sz w:val="20"/>
        </w:rPr>
        <w:t>текст</w:t>
      </w:r>
      <w:r>
        <w:rPr>
          <w:b/>
          <w:spacing w:val="-11"/>
          <w:sz w:val="20"/>
        </w:rPr>
        <w:t xml:space="preserve"> </w:t>
      </w:r>
      <w:r>
        <w:rPr>
          <w:b/>
          <w:spacing w:val="-7"/>
          <w:sz w:val="20"/>
        </w:rPr>
        <w:t>рукописи</w:t>
      </w:r>
      <w:r>
        <w:rPr>
          <w:b/>
          <w:spacing w:val="-17"/>
          <w:sz w:val="20"/>
        </w:rPr>
        <w:t xml:space="preserve"> </w:t>
      </w:r>
      <w:r>
        <w:rPr>
          <w:spacing w:val="-7"/>
          <w:sz w:val="20"/>
        </w:rPr>
        <w:t>набирается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шрифтом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10</w:t>
      </w:r>
      <w:r>
        <w:rPr>
          <w:spacing w:val="-12"/>
          <w:sz w:val="20"/>
        </w:rPr>
        <w:t xml:space="preserve"> </w:t>
      </w:r>
      <w:r>
        <w:rPr>
          <w:spacing w:val="-7"/>
          <w:sz w:val="20"/>
        </w:rPr>
        <w:t>пт.</w:t>
      </w:r>
    </w:p>
    <w:p w:rsidR="006D0E57" w:rsidRDefault="008A72B9">
      <w:pPr>
        <w:pStyle w:val="a3"/>
        <w:tabs>
          <w:tab w:val="left" w:pos="1865"/>
          <w:tab w:val="left" w:pos="3497"/>
          <w:tab w:val="left" w:pos="4735"/>
        </w:tabs>
        <w:spacing w:before="120"/>
        <w:ind w:right="38" w:firstLine="283"/>
      </w:pPr>
      <w:r>
        <w:rPr>
          <w:b/>
        </w:rPr>
        <w:t>Библиографический</w:t>
      </w:r>
      <w:r>
        <w:rPr>
          <w:b/>
          <w:spacing w:val="1"/>
        </w:rPr>
        <w:t xml:space="preserve"> </w:t>
      </w:r>
      <w:r>
        <w:rPr>
          <w:b/>
        </w:rPr>
        <w:t>список.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-47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 заглавие</w:t>
      </w:r>
      <w:r>
        <w:rPr>
          <w:spacing w:val="1"/>
        </w:rPr>
        <w:t xml:space="preserve"> </w:t>
      </w:r>
      <w:r>
        <w:t>«Библиографический</w:t>
      </w:r>
      <w:r>
        <w:rPr>
          <w:spacing w:val="1"/>
        </w:rPr>
        <w:t xml:space="preserve"> </w:t>
      </w:r>
      <w:r>
        <w:t>список»</w:t>
      </w:r>
      <w:r>
        <w:rPr>
          <w:spacing w:val="1"/>
        </w:rPr>
        <w:t xml:space="preserve"> </w:t>
      </w:r>
      <w:r>
        <w:t>(размер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помещается пронумерованный перечень источников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ГОСТом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7.0.100–2018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библиографическому</w:t>
      </w:r>
      <w:r>
        <w:rPr>
          <w:spacing w:val="1"/>
        </w:rPr>
        <w:t xml:space="preserve"> </w:t>
      </w:r>
      <w:r>
        <w:t>описанию.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tab/>
        <w:t>Количество</w:t>
      </w:r>
      <w:r>
        <w:tab/>
        <w:t>ссылок</w:t>
      </w:r>
      <w:r>
        <w:tab/>
        <w:t>в</w:t>
      </w:r>
      <w:r>
        <w:rPr>
          <w:spacing w:val="-48"/>
        </w:rPr>
        <w:t xml:space="preserve"> </w:t>
      </w:r>
      <w:r>
        <w:t>библиографическом</w:t>
      </w:r>
      <w:r>
        <w:rPr>
          <w:spacing w:val="-2"/>
        </w:rPr>
        <w:t xml:space="preserve"> </w:t>
      </w:r>
      <w:r>
        <w:t>списке должно</w:t>
      </w:r>
      <w:r>
        <w:rPr>
          <w:spacing w:val="-1"/>
        </w:rPr>
        <w:t xml:space="preserve"> </w:t>
      </w:r>
      <w:r>
        <w:t>быть 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5.</w:t>
      </w:r>
    </w:p>
    <w:p w:rsidR="006D0E57" w:rsidRDefault="008A72B9">
      <w:pPr>
        <w:pStyle w:val="a3"/>
        <w:spacing w:before="120"/>
        <w:ind w:right="42" w:firstLine="283"/>
      </w:pPr>
      <w:r>
        <w:rPr>
          <w:b/>
        </w:rPr>
        <w:t>Формулы</w:t>
      </w:r>
      <w:r>
        <w:rPr>
          <w:b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 xml:space="preserve">формул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Equation</w:t>
      </w:r>
      <w:proofErr w:type="spellEnd"/>
      <w:r>
        <w:t>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формул</w:t>
      </w:r>
      <w:r>
        <w:rPr>
          <w:spacing w:val="-47"/>
        </w:rPr>
        <w:t xml:space="preserve"> </w:t>
      </w:r>
      <w:r>
        <w:t>допускаются на знаках «плюс» и «минус», реже – на</w:t>
      </w:r>
      <w:r>
        <w:rPr>
          <w:spacing w:val="1"/>
        </w:rPr>
        <w:t xml:space="preserve"> </w:t>
      </w:r>
      <w:r>
        <w:t>знаке «умножение». Эти знаки повторяются в начале и</w:t>
      </w:r>
      <w:r>
        <w:rPr>
          <w:spacing w:val="-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3"/>
        </w:rPr>
        <w:t xml:space="preserve"> </w:t>
      </w:r>
      <w:r>
        <w:t>переноса.</w:t>
      </w:r>
      <w:r>
        <w:rPr>
          <w:spacing w:val="43"/>
        </w:rPr>
        <w:t xml:space="preserve"> </w:t>
      </w:r>
      <w:r>
        <w:t>Следует</w:t>
      </w:r>
      <w:r>
        <w:rPr>
          <w:spacing w:val="42"/>
        </w:rPr>
        <w:t xml:space="preserve"> </w:t>
      </w:r>
      <w:r>
        <w:t>нумеровать</w:t>
      </w:r>
      <w:r>
        <w:rPr>
          <w:spacing w:val="46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те</w:t>
      </w:r>
    </w:p>
    <w:p w:rsidR="006D0E57" w:rsidRDefault="008A72B9" w:rsidP="00CB535D">
      <w:pPr>
        <w:pStyle w:val="a3"/>
        <w:ind w:left="0"/>
      </w:pPr>
      <w:r>
        <w:br w:type="column"/>
      </w:r>
      <w:r>
        <w:lastRenderedPageBreak/>
        <w:t>формулы, на которые есть ссылки в тексте (нумерация</w:t>
      </w:r>
      <w:r>
        <w:rPr>
          <w:spacing w:val="-47"/>
        </w:rPr>
        <w:t xml:space="preserve"> </w:t>
      </w:r>
      <w:r>
        <w:t>сквозная по всей работе арабскими цифрами). Номер</w:t>
      </w:r>
      <w:r>
        <w:rPr>
          <w:spacing w:val="1"/>
        </w:rPr>
        <w:t xml:space="preserve"> </w:t>
      </w:r>
      <w:r>
        <w:t>формулы заключают в круглые скобки у правого края</w:t>
      </w:r>
      <w:r>
        <w:rPr>
          <w:spacing w:val="1"/>
        </w:rPr>
        <w:t xml:space="preserve"> </w:t>
      </w:r>
      <w:r>
        <w:t>страницы.</w:t>
      </w:r>
    </w:p>
    <w:p w:rsidR="006D0E57" w:rsidRDefault="008A72B9" w:rsidP="00CB535D">
      <w:pPr>
        <w:pStyle w:val="a3"/>
        <w:ind w:left="0" w:firstLine="283"/>
      </w:pPr>
      <w:r>
        <w:rPr>
          <w:b/>
        </w:rPr>
        <w:t>Рисунки,</w:t>
      </w:r>
      <w:r>
        <w:rPr>
          <w:b/>
          <w:spacing w:val="1"/>
        </w:rPr>
        <w:t xml:space="preserve"> </w:t>
      </w:r>
      <w:r>
        <w:rPr>
          <w:b/>
        </w:rPr>
        <w:t>схемы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графики,</w:t>
      </w:r>
      <w:r>
        <w:rPr>
          <w:b/>
          <w:spacing w:val="1"/>
        </w:rPr>
        <w:t xml:space="preserve"> </w:t>
      </w:r>
      <w:r>
        <w:rPr>
          <w:b/>
        </w:rPr>
        <w:t>таблицы</w:t>
      </w:r>
      <w:r>
        <w:rPr>
          <w:b/>
          <w:spacing w:val="1"/>
        </w:rPr>
        <w:t xml:space="preserve"> </w:t>
      </w:r>
      <w:r>
        <w:t xml:space="preserve">предоставляются в электронном виде </w:t>
      </w:r>
      <w:proofErr w:type="gramStart"/>
      <w:r>
        <w:t>включенными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обязательной подрисуночной подписью. Должны быть</w:t>
      </w:r>
      <w:r>
        <w:rPr>
          <w:spacing w:val="-47"/>
        </w:rPr>
        <w:t xml:space="preserve"> </w:t>
      </w:r>
      <w:r>
        <w:t>пронумерованы (Таблица 1 – Заголовок, Рисунок 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Наименование), озаглавлены (таблицы должны иметь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левому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подрисуночные</w:t>
      </w:r>
      <w:r>
        <w:rPr>
          <w:spacing w:val="51"/>
        </w:rPr>
        <w:t xml:space="preserve"> </w:t>
      </w:r>
      <w:r>
        <w:t>подписи,</w:t>
      </w:r>
      <w:r>
        <w:rPr>
          <w:spacing w:val="-47"/>
        </w:rPr>
        <w:t xml:space="preserve"> </w:t>
      </w:r>
      <w:r>
        <w:t>выравнивание по центру). В основном тексте 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-2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1……,</w:t>
      </w:r>
    </w:p>
    <w:p w:rsidR="006D0E57" w:rsidRDefault="008A72B9" w:rsidP="00EA6876">
      <w:pPr>
        <w:pStyle w:val="a3"/>
        <w:ind w:left="0" w:firstLine="284"/>
      </w:pPr>
      <w:r>
        <w:t>Таблицы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редакторе</w:t>
      </w:r>
      <w:r>
        <w:rPr>
          <w:spacing w:val="-3"/>
        </w:rPr>
        <w:t xml:space="preserve"> </w:t>
      </w:r>
      <w:r>
        <w:t>Word.</w:t>
      </w:r>
    </w:p>
    <w:p w:rsidR="006D0E57" w:rsidRDefault="008A72B9" w:rsidP="00CB535D">
      <w:pPr>
        <w:pStyle w:val="a3"/>
        <w:ind w:left="0" w:firstLine="283"/>
      </w:pPr>
      <w:r>
        <w:t>Отсканированные версии рисунков, схем, таблиц и</w:t>
      </w:r>
      <w:r>
        <w:rPr>
          <w:spacing w:val="1"/>
        </w:rPr>
        <w:t xml:space="preserve"> </w:t>
      </w:r>
      <w:r>
        <w:t>формул не допускаются.</w:t>
      </w:r>
    </w:p>
    <w:p w:rsidR="006D0E57" w:rsidRDefault="008A72B9" w:rsidP="00CB535D">
      <w:pPr>
        <w:pStyle w:val="a3"/>
        <w:ind w:left="0" w:firstLine="283"/>
      </w:pPr>
      <w:r>
        <w:t>Регистрация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</w:t>
      </w:r>
      <w:r>
        <w:rPr>
          <w:spacing w:val="-47"/>
        </w:rPr>
        <w:t xml:space="preserve"> </w:t>
      </w:r>
      <w:r>
        <w:t>докладов</w:t>
      </w:r>
      <w:r>
        <w:rPr>
          <w:spacing w:val="34"/>
        </w:rPr>
        <w:t xml:space="preserve"> </w:t>
      </w:r>
      <w:r>
        <w:t>производится</w:t>
      </w:r>
      <w:r>
        <w:rPr>
          <w:spacing w:val="35"/>
        </w:rPr>
        <w:t xml:space="preserve"> </w:t>
      </w:r>
      <w:r>
        <w:rPr>
          <w:b/>
          <w:u w:val="single"/>
        </w:rPr>
        <w:t>только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электронном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виде</w:t>
      </w:r>
      <w:r>
        <w:rPr>
          <w:b/>
          <w:spacing w:val="-48"/>
        </w:rPr>
        <w:t xml:space="preserve"> </w:t>
      </w:r>
      <w:r>
        <w:rPr>
          <w:spacing w:val="-5"/>
        </w:rPr>
        <w:t>на</w:t>
      </w:r>
      <w:r>
        <w:rPr>
          <w:spacing w:val="-7"/>
        </w:rPr>
        <w:t xml:space="preserve"> </w:t>
      </w:r>
      <w:r>
        <w:rPr>
          <w:spacing w:val="-5"/>
        </w:rPr>
        <w:t>сайте</w:t>
      </w:r>
      <w:r>
        <w:rPr>
          <w:spacing w:val="-6"/>
        </w:rPr>
        <w:t xml:space="preserve"> </w:t>
      </w:r>
      <w:r>
        <w:rPr>
          <w:spacing w:val="-5"/>
        </w:rPr>
        <w:t>конференции</w:t>
      </w:r>
      <w:r>
        <w:rPr>
          <w:spacing w:val="-7"/>
        </w:rPr>
        <w:t xml:space="preserve"> </w:t>
      </w:r>
      <w:hyperlink r:id="rId5" w:history="1">
        <w:r w:rsidR="005A7FDC" w:rsidRPr="00BE1E8D">
          <w:rPr>
            <w:rStyle w:val="a7"/>
          </w:rPr>
          <w:t>https://conf.sibadi.org/confmar2024/</w:t>
        </w:r>
      </w:hyperlink>
    </w:p>
    <w:p w:rsidR="006D0E57" w:rsidRDefault="008A72B9" w:rsidP="00CB535D">
      <w:pPr>
        <w:pStyle w:val="a3"/>
        <w:ind w:left="0" w:firstLine="283"/>
      </w:pPr>
      <w:r>
        <w:t>Электронную</w:t>
      </w:r>
      <w:r>
        <w:rPr>
          <w:spacing w:val="1"/>
        </w:rPr>
        <w:t xml:space="preserve"> </w:t>
      </w:r>
      <w:r>
        <w:t>регистрационную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заполняет</w:t>
      </w:r>
      <w:r>
        <w:rPr>
          <w:spacing w:val="-47"/>
        </w:rPr>
        <w:t xml:space="preserve"> </w:t>
      </w:r>
      <w:r>
        <w:t>только 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авторов.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 указываются:</w:t>
      </w:r>
    </w:p>
    <w:p w:rsidR="006D0E57" w:rsidRDefault="008A72B9" w:rsidP="00534AA0">
      <w:pPr>
        <w:pStyle w:val="a4"/>
        <w:numPr>
          <w:ilvl w:val="0"/>
          <w:numId w:val="4"/>
        </w:numPr>
        <w:tabs>
          <w:tab w:val="left" w:pos="505"/>
        </w:tabs>
        <w:ind w:left="0" w:firstLine="284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4"/>
          <w:sz w:val="20"/>
        </w:rPr>
        <w:t xml:space="preserve"> </w:t>
      </w:r>
      <w:r>
        <w:rPr>
          <w:sz w:val="20"/>
        </w:rPr>
        <w:t>(полностью);</w:t>
      </w:r>
    </w:p>
    <w:p w:rsidR="006D0E57" w:rsidRDefault="00CB535D" w:rsidP="00CB535D">
      <w:pPr>
        <w:pStyle w:val="a4"/>
        <w:numPr>
          <w:ilvl w:val="0"/>
          <w:numId w:val="4"/>
        </w:numPr>
        <w:tabs>
          <w:tab w:val="left" w:pos="625"/>
        </w:tabs>
        <w:ind w:left="0" w:firstLine="283"/>
        <w:rPr>
          <w:sz w:val="20"/>
        </w:rPr>
      </w:pPr>
      <w:r>
        <w:rPr>
          <w:sz w:val="20"/>
        </w:rPr>
        <w:t>м</w:t>
      </w:r>
      <w:r w:rsidR="008A72B9">
        <w:rPr>
          <w:sz w:val="20"/>
        </w:rPr>
        <w:t>есто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работы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(учёбы)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автора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с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указанием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должности, учёной степени, учёного звания; группы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(для</w:t>
      </w:r>
      <w:r w:rsidR="008A72B9">
        <w:rPr>
          <w:spacing w:val="-1"/>
          <w:sz w:val="20"/>
        </w:rPr>
        <w:t xml:space="preserve"> </w:t>
      </w:r>
      <w:r w:rsidR="008A72B9">
        <w:rPr>
          <w:sz w:val="20"/>
        </w:rPr>
        <w:t>студентов,</w:t>
      </w:r>
      <w:r w:rsidR="008A72B9">
        <w:rPr>
          <w:spacing w:val="-1"/>
          <w:sz w:val="20"/>
        </w:rPr>
        <w:t xml:space="preserve"> </w:t>
      </w:r>
      <w:r w:rsidR="008A72B9">
        <w:rPr>
          <w:sz w:val="20"/>
        </w:rPr>
        <w:t>магистрантов</w:t>
      </w:r>
      <w:r w:rsidR="008A72B9">
        <w:rPr>
          <w:spacing w:val="-2"/>
          <w:sz w:val="20"/>
        </w:rPr>
        <w:t xml:space="preserve"> </w:t>
      </w:r>
      <w:r w:rsidR="008A72B9">
        <w:rPr>
          <w:sz w:val="20"/>
        </w:rPr>
        <w:t>и</w:t>
      </w:r>
      <w:r w:rsidR="008A72B9">
        <w:rPr>
          <w:spacing w:val="-2"/>
          <w:sz w:val="20"/>
        </w:rPr>
        <w:t xml:space="preserve"> </w:t>
      </w:r>
      <w:r w:rsidR="008A72B9">
        <w:rPr>
          <w:sz w:val="20"/>
        </w:rPr>
        <w:t>аспирантов);</w:t>
      </w:r>
    </w:p>
    <w:p w:rsidR="006D0E57" w:rsidRDefault="00CB535D" w:rsidP="00CB535D">
      <w:pPr>
        <w:ind w:left="284"/>
        <w:jc w:val="both"/>
        <w:rPr>
          <w:i/>
          <w:sz w:val="20"/>
        </w:rPr>
      </w:pPr>
      <w:r>
        <w:rPr>
          <w:i/>
          <w:sz w:val="20"/>
          <w:u w:val="single"/>
        </w:rPr>
        <w:t>п</w:t>
      </w:r>
      <w:r w:rsidR="008A72B9">
        <w:rPr>
          <w:i/>
          <w:sz w:val="20"/>
          <w:u w:val="single"/>
        </w:rPr>
        <w:t>ри</w:t>
      </w:r>
      <w:r w:rsidR="008A72B9">
        <w:rPr>
          <w:i/>
          <w:spacing w:val="-2"/>
          <w:sz w:val="20"/>
          <w:u w:val="single"/>
        </w:rPr>
        <w:t xml:space="preserve"> </w:t>
      </w:r>
      <w:r w:rsidR="008A72B9">
        <w:rPr>
          <w:i/>
          <w:sz w:val="20"/>
          <w:u w:val="single"/>
        </w:rPr>
        <w:t>наличии</w:t>
      </w:r>
      <w:r w:rsidR="008A72B9">
        <w:rPr>
          <w:i/>
          <w:spacing w:val="-1"/>
          <w:sz w:val="20"/>
          <w:u w:val="single"/>
        </w:rPr>
        <w:t xml:space="preserve"> </w:t>
      </w:r>
      <w:r w:rsidR="008A72B9">
        <w:rPr>
          <w:i/>
          <w:sz w:val="20"/>
          <w:u w:val="single"/>
        </w:rPr>
        <w:t>соавторов</w:t>
      </w:r>
      <w:r w:rsidR="008A72B9">
        <w:rPr>
          <w:i/>
          <w:spacing w:val="-2"/>
          <w:sz w:val="20"/>
          <w:u w:val="single"/>
        </w:rPr>
        <w:t xml:space="preserve"> </w:t>
      </w:r>
      <w:r w:rsidR="008A72B9">
        <w:rPr>
          <w:i/>
          <w:sz w:val="20"/>
          <w:u w:val="single"/>
        </w:rPr>
        <w:t>(не</w:t>
      </w:r>
      <w:r w:rsidR="008A72B9">
        <w:rPr>
          <w:i/>
          <w:spacing w:val="-2"/>
          <w:sz w:val="20"/>
          <w:u w:val="single"/>
        </w:rPr>
        <w:t xml:space="preserve"> </w:t>
      </w:r>
      <w:r w:rsidR="008A72B9">
        <w:rPr>
          <w:i/>
          <w:sz w:val="20"/>
          <w:u w:val="single"/>
        </w:rPr>
        <w:t>более</w:t>
      </w:r>
      <w:r w:rsidR="008A72B9">
        <w:rPr>
          <w:i/>
          <w:spacing w:val="-2"/>
          <w:sz w:val="20"/>
          <w:u w:val="single"/>
        </w:rPr>
        <w:t xml:space="preserve"> </w:t>
      </w:r>
      <w:r w:rsidR="008A72B9">
        <w:rPr>
          <w:i/>
          <w:sz w:val="20"/>
          <w:u w:val="single"/>
        </w:rPr>
        <w:t>3):</w:t>
      </w:r>
    </w:p>
    <w:p w:rsidR="006D0E57" w:rsidRDefault="008A72B9" w:rsidP="00CB535D">
      <w:pPr>
        <w:pStyle w:val="a4"/>
        <w:numPr>
          <w:ilvl w:val="0"/>
          <w:numId w:val="3"/>
        </w:numPr>
        <w:tabs>
          <w:tab w:val="left" w:pos="507"/>
        </w:tabs>
        <w:ind w:left="284" w:firstLine="0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всех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соавторов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(полностью);</w:t>
      </w:r>
    </w:p>
    <w:p w:rsidR="006D0E57" w:rsidRDefault="008A72B9" w:rsidP="00CB535D">
      <w:pPr>
        <w:pStyle w:val="a4"/>
        <w:numPr>
          <w:ilvl w:val="0"/>
          <w:numId w:val="3"/>
        </w:numPr>
        <w:tabs>
          <w:tab w:val="left" w:pos="649"/>
        </w:tabs>
        <w:ind w:left="0" w:firstLine="283"/>
        <w:rPr>
          <w:i/>
          <w:sz w:val="20"/>
        </w:rPr>
      </w:pPr>
      <w:r>
        <w:rPr>
          <w:i/>
          <w:sz w:val="20"/>
        </w:rPr>
        <w:t>место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(учёбы)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всех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соавторов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учёной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степени,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учёного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звания;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группы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магистрантов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аспирантов);</w:t>
      </w:r>
    </w:p>
    <w:p w:rsidR="006D0E57" w:rsidRDefault="00CB535D" w:rsidP="00CB535D">
      <w:pPr>
        <w:pStyle w:val="a4"/>
        <w:numPr>
          <w:ilvl w:val="0"/>
          <w:numId w:val="2"/>
        </w:numPr>
        <w:tabs>
          <w:tab w:val="left" w:pos="505"/>
        </w:tabs>
        <w:ind w:left="0" w:firstLine="283"/>
        <w:jc w:val="left"/>
        <w:rPr>
          <w:sz w:val="20"/>
        </w:rPr>
      </w:pPr>
      <w:r>
        <w:rPr>
          <w:sz w:val="20"/>
        </w:rPr>
        <w:t>н</w:t>
      </w:r>
      <w:r w:rsidR="008A72B9">
        <w:rPr>
          <w:sz w:val="20"/>
        </w:rPr>
        <w:t>азвание</w:t>
      </w:r>
      <w:r w:rsidR="008A72B9">
        <w:rPr>
          <w:spacing w:val="-4"/>
          <w:sz w:val="20"/>
        </w:rPr>
        <w:t xml:space="preserve"> </w:t>
      </w:r>
      <w:r w:rsidR="008A72B9">
        <w:rPr>
          <w:sz w:val="20"/>
        </w:rPr>
        <w:t>доклада;</w:t>
      </w:r>
    </w:p>
    <w:p w:rsidR="006D0E57" w:rsidRDefault="00CB535D" w:rsidP="00CB535D">
      <w:pPr>
        <w:pStyle w:val="a4"/>
        <w:numPr>
          <w:ilvl w:val="0"/>
          <w:numId w:val="2"/>
        </w:numPr>
        <w:tabs>
          <w:tab w:val="left" w:pos="505"/>
        </w:tabs>
        <w:ind w:left="0" w:firstLine="283"/>
        <w:jc w:val="left"/>
        <w:rPr>
          <w:sz w:val="20"/>
        </w:rPr>
      </w:pPr>
      <w:r>
        <w:rPr>
          <w:sz w:val="20"/>
        </w:rPr>
        <w:t>н</w:t>
      </w:r>
      <w:r w:rsidR="008A72B9">
        <w:rPr>
          <w:sz w:val="20"/>
        </w:rPr>
        <w:t>азвание</w:t>
      </w:r>
      <w:r w:rsidR="008A72B9">
        <w:rPr>
          <w:spacing w:val="-5"/>
          <w:sz w:val="20"/>
        </w:rPr>
        <w:t xml:space="preserve"> </w:t>
      </w:r>
      <w:r w:rsidR="008A72B9">
        <w:rPr>
          <w:sz w:val="20"/>
        </w:rPr>
        <w:t>секции;</w:t>
      </w:r>
    </w:p>
    <w:p w:rsidR="006D0E57" w:rsidRDefault="00CB535D" w:rsidP="00CB535D">
      <w:pPr>
        <w:pStyle w:val="a4"/>
        <w:numPr>
          <w:ilvl w:val="0"/>
          <w:numId w:val="2"/>
        </w:numPr>
        <w:tabs>
          <w:tab w:val="left" w:pos="505"/>
        </w:tabs>
        <w:ind w:left="0" w:firstLine="283"/>
        <w:jc w:val="left"/>
        <w:rPr>
          <w:sz w:val="20"/>
        </w:rPr>
      </w:pPr>
      <w:r>
        <w:rPr>
          <w:sz w:val="20"/>
        </w:rPr>
        <w:t>т</w:t>
      </w:r>
      <w:r w:rsidR="008A72B9">
        <w:rPr>
          <w:sz w:val="20"/>
        </w:rPr>
        <w:t>елефон</w:t>
      </w:r>
      <w:r w:rsidR="008A72B9">
        <w:rPr>
          <w:spacing w:val="-3"/>
          <w:sz w:val="20"/>
        </w:rPr>
        <w:t xml:space="preserve"> </w:t>
      </w:r>
      <w:r w:rsidR="008A72B9">
        <w:rPr>
          <w:sz w:val="20"/>
        </w:rPr>
        <w:t>автора;</w:t>
      </w:r>
    </w:p>
    <w:p w:rsidR="006D0E57" w:rsidRDefault="00CB535D" w:rsidP="00CB535D">
      <w:pPr>
        <w:pStyle w:val="a4"/>
        <w:numPr>
          <w:ilvl w:val="0"/>
          <w:numId w:val="2"/>
        </w:numPr>
        <w:tabs>
          <w:tab w:val="left" w:pos="505"/>
        </w:tabs>
        <w:ind w:left="0" w:firstLine="283"/>
        <w:jc w:val="left"/>
        <w:rPr>
          <w:sz w:val="20"/>
        </w:rPr>
      </w:pPr>
      <w:proofErr w:type="gramStart"/>
      <w:r>
        <w:rPr>
          <w:sz w:val="20"/>
          <w:lang w:val="en-US"/>
        </w:rPr>
        <w:t>e</w:t>
      </w:r>
      <w:r w:rsidR="008A72B9">
        <w:rPr>
          <w:sz w:val="20"/>
        </w:rPr>
        <w:t>-</w:t>
      </w:r>
      <w:proofErr w:type="spellStart"/>
      <w:r w:rsidR="008A72B9">
        <w:rPr>
          <w:sz w:val="20"/>
        </w:rPr>
        <w:t>mail</w:t>
      </w:r>
      <w:proofErr w:type="spellEnd"/>
      <w:proofErr w:type="gramEnd"/>
      <w:r w:rsidR="008A72B9">
        <w:rPr>
          <w:spacing w:val="-3"/>
          <w:sz w:val="20"/>
        </w:rPr>
        <w:t xml:space="preserve"> </w:t>
      </w:r>
      <w:r w:rsidR="008A72B9">
        <w:rPr>
          <w:sz w:val="20"/>
        </w:rPr>
        <w:t>автора.</w:t>
      </w:r>
    </w:p>
    <w:p w:rsidR="00EC487A" w:rsidRDefault="00EC487A" w:rsidP="00941F9F">
      <w:pPr>
        <w:pStyle w:val="a4"/>
        <w:tabs>
          <w:tab w:val="left" w:pos="505"/>
        </w:tabs>
        <w:ind w:left="283"/>
        <w:jc w:val="left"/>
        <w:rPr>
          <w:sz w:val="20"/>
        </w:rPr>
      </w:pPr>
    </w:p>
    <w:p w:rsidR="006D0E57" w:rsidRDefault="008A72B9" w:rsidP="00534AA0">
      <w:pPr>
        <w:pStyle w:val="3"/>
        <w:tabs>
          <w:tab w:val="left" w:pos="4820"/>
        </w:tabs>
        <w:spacing w:before="125" w:line="227" w:lineRule="exact"/>
        <w:ind w:left="0"/>
        <w:jc w:val="center"/>
      </w:pPr>
      <w:r>
        <w:t>Адрес</w:t>
      </w:r>
      <w:r>
        <w:rPr>
          <w:spacing w:val="-3"/>
        </w:rPr>
        <w:t xml:space="preserve"> </w:t>
      </w:r>
      <w:r>
        <w:t>оргкомитета:</w:t>
      </w:r>
    </w:p>
    <w:p w:rsidR="00EC487A" w:rsidRDefault="008A72B9" w:rsidP="00534AA0">
      <w:pPr>
        <w:pStyle w:val="a3"/>
        <w:tabs>
          <w:tab w:val="left" w:pos="4820"/>
        </w:tabs>
        <w:ind w:left="0"/>
        <w:jc w:val="center"/>
        <w:rPr>
          <w:spacing w:val="-47"/>
        </w:rPr>
      </w:pPr>
      <w:r>
        <w:t>644080,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Омск,</w:t>
      </w:r>
      <w:r>
        <w:rPr>
          <w:spacing w:val="-3"/>
        </w:rPr>
        <w:t xml:space="preserve"> </w:t>
      </w:r>
      <w:r>
        <w:t>проспект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 w:rsidR="00EC487A">
        <w:t>СибАДИ</w:t>
      </w:r>
    </w:p>
    <w:p w:rsidR="006D0E57" w:rsidRDefault="008A72B9" w:rsidP="00534AA0">
      <w:pPr>
        <w:pStyle w:val="a3"/>
        <w:tabs>
          <w:tab w:val="left" w:pos="4820"/>
        </w:tabs>
        <w:ind w:left="0"/>
        <w:jc w:val="center"/>
      </w:pPr>
      <w:r>
        <w:t>Телефон:</w:t>
      </w:r>
      <w:r>
        <w:rPr>
          <w:spacing w:val="-2"/>
        </w:rPr>
        <w:t xml:space="preserve"> </w:t>
      </w:r>
      <w:r w:rsidR="00534AA0" w:rsidRPr="00534AA0">
        <w:rPr>
          <w:spacing w:val="-2"/>
        </w:rPr>
        <w:t>8-908-117-95-27</w:t>
      </w:r>
    </w:p>
    <w:p w:rsidR="00534AA0" w:rsidRPr="00534AA0" w:rsidRDefault="008A72B9" w:rsidP="00534AA0">
      <w:pPr>
        <w:pStyle w:val="a3"/>
        <w:tabs>
          <w:tab w:val="left" w:pos="4820"/>
        </w:tabs>
        <w:ind w:left="0" w:hanging="7"/>
        <w:jc w:val="center"/>
      </w:pPr>
      <w:proofErr w:type="gramStart"/>
      <w:r w:rsidRPr="00CB535D">
        <w:rPr>
          <w:lang w:val="en-US"/>
        </w:rPr>
        <w:t>e</w:t>
      </w:r>
      <w:r w:rsidRPr="00534AA0">
        <w:t>-</w:t>
      </w:r>
      <w:r w:rsidRPr="00CB535D">
        <w:rPr>
          <w:lang w:val="en-US"/>
        </w:rPr>
        <w:t>mail</w:t>
      </w:r>
      <w:proofErr w:type="gramEnd"/>
      <w:r w:rsidRPr="00534AA0">
        <w:t xml:space="preserve">: </w:t>
      </w:r>
      <w:r w:rsidR="0027413D" w:rsidRPr="0027413D">
        <w:t>sibkonferens@mail.ru</w:t>
      </w:r>
    </w:p>
    <w:p w:rsidR="00534AA0" w:rsidRPr="00534AA0" w:rsidRDefault="00D93B62" w:rsidP="00534AA0">
      <w:pPr>
        <w:pStyle w:val="a3"/>
        <w:tabs>
          <w:tab w:val="left" w:pos="4820"/>
        </w:tabs>
        <w:ind w:left="0" w:hanging="7"/>
        <w:jc w:val="center"/>
      </w:pPr>
      <w:hyperlink r:id="rId6" w:history="1">
        <w:r w:rsidR="00534AA0" w:rsidRPr="00534AA0">
          <w:t>https://conf.sibadi.org/confmar202</w:t>
        </w:r>
        <w:r w:rsidR="00B42E3C">
          <w:t>4</w:t>
        </w:r>
        <w:r w:rsidR="00534AA0" w:rsidRPr="00534AA0">
          <w:t>/</w:t>
        </w:r>
      </w:hyperlink>
    </w:p>
    <w:p w:rsidR="00534AA0" w:rsidRDefault="008A72B9" w:rsidP="00534AA0">
      <w:pPr>
        <w:pStyle w:val="a3"/>
        <w:tabs>
          <w:tab w:val="left" w:pos="4820"/>
        </w:tabs>
        <w:ind w:left="0" w:hanging="7"/>
        <w:jc w:val="center"/>
        <w:rPr>
          <w:spacing w:val="-5"/>
        </w:rPr>
      </w:pPr>
      <w:r>
        <w:rPr>
          <w:b/>
          <w:i/>
        </w:rPr>
        <w:t>Контактное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лицо:</w:t>
      </w:r>
      <w:r>
        <w:rPr>
          <w:b/>
          <w:i/>
          <w:spacing w:val="-5"/>
        </w:rPr>
        <w:t xml:space="preserve"> </w:t>
      </w:r>
      <w:r w:rsidR="00534AA0">
        <w:rPr>
          <w:spacing w:val="-5"/>
        </w:rPr>
        <w:t xml:space="preserve">к.п.н., помощник </w:t>
      </w:r>
    </w:p>
    <w:p w:rsidR="00534AA0" w:rsidRDefault="00534AA0" w:rsidP="00534AA0">
      <w:pPr>
        <w:pStyle w:val="a3"/>
        <w:tabs>
          <w:tab w:val="left" w:pos="4820"/>
        </w:tabs>
        <w:ind w:left="0" w:hanging="7"/>
        <w:jc w:val="center"/>
        <w:rPr>
          <w:spacing w:val="-5"/>
        </w:rPr>
      </w:pPr>
      <w:r>
        <w:rPr>
          <w:spacing w:val="-5"/>
        </w:rPr>
        <w:t>проректора по образовательной деятельности</w:t>
      </w:r>
    </w:p>
    <w:p w:rsidR="006D0E57" w:rsidRDefault="00534AA0" w:rsidP="00534AA0">
      <w:pPr>
        <w:pStyle w:val="a3"/>
        <w:tabs>
          <w:tab w:val="left" w:pos="4820"/>
        </w:tabs>
        <w:ind w:left="0" w:hanging="7"/>
        <w:jc w:val="center"/>
      </w:pPr>
      <w:r>
        <w:t>Коровайко Ирина Владимировна</w:t>
      </w:r>
    </w:p>
    <w:p w:rsidR="001C681E" w:rsidRPr="001C681E" w:rsidRDefault="008A72B9" w:rsidP="007A4B34">
      <w:pPr>
        <w:jc w:val="center"/>
        <w:rPr>
          <w:sz w:val="18"/>
          <w:szCs w:val="18"/>
        </w:rPr>
      </w:pPr>
      <w:r>
        <w:br w:type="column"/>
      </w:r>
    </w:p>
    <w:p w:rsidR="007A4B34" w:rsidRPr="001C681E" w:rsidRDefault="007A4B34" w:rsidP="007A4B34">
      <w:pPr>
        <w:jc w:val="center"/>
        <w:rPr>
          <w:b/>
          <w:sz w:val="18"/>
          <w:szCs w:val="18"/>
        </w:rPr>
      </w:pPr>
      <w:r w:rsidRPr="001C681E">
        <w:rPr>
          <w:b/>
          <w:sz w:val="18"/>
          <w:szCs w:val="18"/>
        </w:rPr>
        <w:t>ФЕДЕРАЛЬНОЕ ГОСУДАРСТВЕННОЕ БЮДЖЕТНОЕ</w:t>
      </w:r>
      <w:r w:rsidRPr="001C681E">
        <w:rPr>
          <w:b/>
          <w:spacing w:val="1"/>
          <w:sz w:val="18"/>
          <w:szCs w:val="18"/>
        </w:rPr>
        <w:t xml:space="preserve"> </w:t>
      </w:r>
      <w:r w:rsidRPr="001C681E">
        <w:rPr>
          <w:b/>
          <w:sz w:val="18"/>
          <w:szCs w:val="18"/>
        </w:rPr>
        <w:t>ОБРАЗОВАТЕЛЬНОЕ УЧРЕЖДЕНИЕ ВЫСШЕГО</w:t>
      </w:r>
      <w:r w:rsidRPr="001C681E">
        <w:rPr>
          <w:b/>
          <w:spacing w:val="1"/>
          <w:sz w:val="18"/>
          <w:szCs w:val="18"/>
        </w:rPr>
        <w:t xml:space="preserve"> </w:t>
      </w:r>
      <w:r w:rsidRPr="001C681E">
        <w:rPr>
          <w:b/>
          <w:sz w:val="18"/>
          <w:szCs w:val="18"/>
        </w:rPr>
        <w:t>ОБРАЗОВАНИЯ «СИБИРСКИЙ ГОСУДАРСТВЕННЫЙ</w:t>
      </w:r>
      <w:r w:rsidRPr="001C681E">
        <w:rPr>
          <w:b/>
          <w:spacing w:val="1"/>
          <w:sz w:val="18"/>
          <w:szCs w:val="18"/>
        </w:rPr>
        <w:t xml:space="preserve"> </w:t>
      </w:r>
      <w:r w:rsidRPr="001C681E">
        <w:rPr>
          <w:b/>
          <w:sz w:val="18"/>
          <w:szCs w:val="18"/>
        </w:rPr>
        <w:t>АВТОМОБИЛЬНО-ДОРОЖНЫЙ</w:t>
      </w:r>
      <w:r w:rsidRPr="001C681E">
        <w:rPr>
          <w:b/>
          <w:spacing w:val="-7"/>
          <w:sz w:val="18"/>
          <w:szCs w:val="18"/>
        </w:rPr>
        <w:t xml:space="preserve"> </w:t>
      </w:r>
      <w:r w:rsidRPr="001C681E">
        <w:rPr>
          <w:b/>
          <w:sz w:val="18"/>
          <w:szCs w:val="18"/>
        </w:rPr>
        <w:t>УНИВЕРСИТЕТ</w:t>
      </w:r>
      <w:r w:rsidRPr="001C681E">
        <w:rPr>
          <w:b/>
          <w:spacing w:val="-5"/>
          <w:sz w:val="18"/>
          <w:szCs w:val="18"/>
        </w:rPr>
        <w:t xml:space="preserve"> </w:t>
      </w:r>
      <w:r w:rsidRPr="001C681E">
        <w:rPr>
          <w:b/>
          <w:sz w:val="18"/>
          <w:szCs w:val="18"/>
        </w:rPr>
        <w:t>(СибАДИ)»</w:t>
      </w:r>
    </w:p>
    <w:p w:rsidR="00941F9F" w:rsidRPr="00941F9F" w:rsidRDefault="007A4B34" w:rsidP="00941F9F">
      <w:pPr>
        <w:jc w:val="center"/>
        <w:rPr>
          <w:b/>
          <w:sz w:val="6"/>
          <w:szCs w:val="6"/>
        </w:rPr>
      </w:pPr>
      <w:r w:rsidRPr="00941F9F">
        <w:rPr>
          <w:b/>
          <w:sz w:val="6"/>
          <w:szCs w:val="6"/>
        </w:rPr>
        <w:t xml:space="preserve"> </w:t>
      </w:r>
    </w:p>
    <w:p w:rsidR="00941F9F" w:rsidRDefault="00941F9F" w:rsidP="00941F9F">
      <w:pPr>
        <w:ind w:firstLine="320"/>
        <w:jc w:val="center"/>
        <w:rPr>
          <w:b/>
          <w:sz w:val="6"/>
          <w:szCs w:val="6"/>
        </w:rPr>
      </w:pPr>
    </w:p>
    <w:p w:rsidR="001C681E" w:rsidRDefault="001C681E" w:rsidP="00941F9F">
      <w:pPr>
        <w:ind w:firstLine="320"/>
        <w:jc w:val="center"/>
        <w:rPr>
          <w:b/>
          <w:sz w:val="6"/>
          <w:szCs w:val="6"/>
        </w:rPr>
      </w:pPr>
    </w:p>
    <w:p w:rsidR="001C681E" w:rsidRDefault="001C681E" w:rsidP="00941F9F">
      <w:pPr>
        <w:ind w:firstLine="320"/>
        <w:jc w:val="center"/>
        <w:rPr>
          <w:b/>
          <w:sz w:val="6"/>
          <w:szCs w:val="6"/>
        </w:rPr>
      </w:pPr>
    </w:p>
    <w:p w:rsidR="001C681E" w:rsidRDefault="001C681E" w:rsidP="00941F9F">
      <w:pPr>
        <w:ind w:firstLine="320"/>
        <w:jc w:val="center"/>
        <w:rPr>
          <w:b/>
          <w:sz w:val="6"/>
          <w:szCs w:val="6"/>
        </w:rPr>
      </w:pPr>
    </w:p>
    <w:p w:rsidR="001C681E" w:rsidRPr="00941F9F" w:rsidRDefault="001C681E" w:rsidP="00941F9F">
      <w:pPr>
        <w:ind w:firstLine="320"/>
        <w:jc w:val="center"/>
        <w:rPr>
          <w:b/>
          <w:sz w:val="6"/>
          <w:szCs w:val="6"/>
        </w:rPr>
      </w:pPr>
    </w:p>
    <w:p w:rsidR="001C681E" w:rsidRDefault="001C681E" w:rsidP="00AC4F74">
      <w:pPr>
        <w:pStyle w:val="a3"/>
        <w:spacing w:before="1"/>
        <w:ind w:left="130"/>
        <w:jc w:val="left"/>
        <w:rPr>
          <w:b/>
          <w:sz w:val="11"/>
        </w:rPr>
      </w:pPr>
    </w:p>
    <w:p w:rsidR="001C681E" w:rsidRDefault="001C681E" w:rsidP="001C681E">
      <w:pPr>
        <w:pStyle w:val="a3"/>
        <w:spacing w:before="1"/>
        <w:ind w:left="130"/>
        <w:jc w:val="center"/>
        <w:rPr>
          <w:b/>
          <w:sz w:val="11"/>
        </w:rPr>
      </w:pPr>
      <w:r>
        <w:rPr>
          <w:b/>
          <w:noProof/>
          <w:sz w:val="11"/>
          <w:lang w:eastAsia="ru-RU"/>
        </w:rPr>
        <w:drawing>
          <wp:inline distT="0" distB="0" distL="0" distR="0">
            <wp:extent cx="1388331" cy="1379956"/>
            <wp:effectExtent l="19050" t="0" r="231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08" cy="138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81E" w:rsidRDefault="001C681E" w:rsidP="00AC4F74">
      <w:pPr>
        <w:pStyle w:val="a3"/>
        <w:spacing w:before="1"/>
        <w:ind w:left="130"/>
        <w:jc w:val="left"/>
        <w:rPr>
          <w:b/>
          <w:sz w:val="11"/>
        </w:rPr>
      </w:pPr>
    </w:p>
    <w:p w:rsidR="001C681E" w:rsidRDefault="001C681E" w:rsidP="00AC4F74">
      <w:pPr>
        <w:pStyle w:val="a3"/>
        <w:spacing w:before="1"/>
        <w:ind w:left="130"/>
        <w:jc w:val="left"/>
        <w:rPr>
          <w:b/>
          <w:sz w:val="11"/>
        </w:rPr>
      </w:pPr>
    </w:p>
    <w:p w:rsidR="001C681E" w:rsidRDefault="001C681E" w:rsidP="00E10678">
      <w:pPr>
        <w:pStyle w:val="1"/>
        <w:spacing w:before="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7275195</wp:posOffset>
            </wp:positionH>
            <wp:positionV relativeFrom="paragraph">
              <wp:posOffset>51435</wp:posOffset>
            </wp:positionV>
            <wp:extent cx="3026410" cy="1597660"/>
            <wp:effectExtent l="19050" t="0" r="254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b="20754"/>
                    <a:stretch/>
                  </pic:blipFill>
                  <pic:spPr bwMode="auto">
                    <a:xfrm>
                      <a:off x="0" y="0"/>
                      <a:ext cx="3026410" cy="159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C681E" w:rsidRDefault="004B59F0" w:rsidP="001C681E">
      <w:pPr>
        <w:pStyle w:val="1"/>
        <w:spacing w:before="0"/>
        <w:ind w:left="0"/>
        <w:rPr>
          <w:spacing w:val="-3"/>
          <w:sz w:val="22"/>
          <w:szCs w:val="22"/>
        </w:rPr>
      </w:pPr>
      <w:r w:rsidRPr="00E10678">
        <w:rPr>
          <w:spacing w:val="-3"/>
          <w:sz w:val="22"/>
          <w:szCs w:val="22"/>
        </w:rPr>
        <w:t>Н</w:t>
      </w:r>
      <w:r w:rsidR="00656A18" w:rsidRPr="00E10678">
        <w:rPr>
          <w:spacing w:val="-3"/>
          <w:sz w:val="22"/>
          <w:szCs w:val="22"/>
        </w:rPr>
        <w:t>ациональная</w:t>
      </w:r>
      <w:r w:rsidR="008A72B9" w:rsidRPr="00E10678">
        <w:rPr>
          <w:spacing w:val="-3"/>
          <w:sz w:val="22"/>
          <w:szCs w:val="22"/>
        </w:rPr>
        <w:t xml:space="preserve"> </w:t>
      </w:r>
    </w:p>
    <w:p w:rsidR="004B59F0" w:rsidRPr="00E10678" w:rsidRDefault="008A72B9" w:rsidP="001C681E">
      <w:pPr>
        <w:pStyle w:val="1"/>
        <w:spacing w:before="0"/>
        <w:ind w:left="0"/>
        <w:rPr>
          <w:sz w:val="22"/>
          <w:szCs w:val="22"/>
        </w:rPr>
      </w:pPr>
      <w:r w:rsidRPr="00E10678">
        <w:rPr>
          <w:spacing w:val="-3"/>
          <w:sz w:val="22"/>
          <w:szCs w:val="22"/>
        </w:rPr>
        <w:t>научно-</w:t>
      </w:r>
      <w:r w:rsidR="00656A18" w:rsidRPr="00E10678">
        <w:rPr>
          <w:spacing w:val="-3"/>
          <w:sz w:val="22"/>
          <w:szCs w:val="22"/>
        </w:rPr>
        <w:t>метод</w:t>
      </w:r>
      <w:r w:rsidR="004B59F0" w:rsidRPr="00E10678">
        <w:rPr>
          <w:spacing w:val="-3"/>
          <w:sz w:val="22"/>
          <w:szCs w:val="22"/>
        </w:rPr>
        <w:t>ическая</w:t>
      </w:r>
    </w:p>
    <w:p w:rsidR="006D0E57" w:rsidRPr="00E10678" w:rsidRDefault="004B59F0" w:rsidP="001C681E">
      <w:pPr>
        <w:pStyle w:val="1"/>
        <w:spacing w:before="0"/>
        <w:ind w:left="0"/>
        <w:rPr>
          <w:sz w:val="22"/>
          <w:szCs w:val="22"/>
        </w:rPr>
      </w:pPr>
      <w:r w:rsidRPr="00E10678">
        <w:rPr>
          <w:sz w:val="22"/>
          <w:szCs w:val="22"/>
        </w:rPr>
        <w:t>к</w:t>
      </w:r>
      <w:r w:rsidR="008A72B9" w:rsidRPr="00E10678">
        <w:rPr>
          <w:sz w:val="22"/>
          <w:szCs w:val="22"/>
        </w:rPr>
        <w:t>онференция</w:t>
      </w:r>
    </w:p>
    <w:p w:rsidR="006D0E57" w:rsidRPr="004B59F0" w:rsidRDefault="006D0E57" w:rsidP="001C681E">
      <w:pPr>
        <w:pStyle w:val="a3"/>
        <w:ind w:left="0"/>
        <w:jc w:val="left"/>
        <w:rPr>
          <w:b/>
          <w:sz w:val="16"/>
          <w:szCs w:val="16"/>
        </w:rPr>
      </w:pPr>
    </w:p>
    <w:p w:rsidR="004B59F0" w:rsidRDefault="004B59F0" w:rsidP="001C681E">
      <w:pPr>
        <w:pStyle w:val="a3"/>
        <w:ind w:left="0"/>
        <w:jc w:val="center"/>
        <w:rPr>
          <w:b/>
          <w:caps/>
          <w:sz w:val="24"/>
          <w:szCs w:val="24"/>
        </w:rPr>
      </w:pPr>
      <w:r w:rsidRPr="004B59F0">
        <w:rPr>
          <w:b/>
          <w:caps/>
          <w:sz w:val="24"/>
          <w:szCs w:val="24"/>
        </w:rPr>
        <w:t xml:space="preserve">Актуальные вопросы профессионального </w:t>
      </w:r>
    </w:p>
    <w:p w:rsidR="006D0E57" w:rsidRPr="004B59F0" w:rsidRDefault="004B59F0" w:rsidP="001C681E">
      <w:pPr>
        <w:pStyle w:val="a3"/>
        <w:ind w:left="0"/>
        <w:jc w:val="center"/>
        <w:rPr>
          <w:b/>
          <w:caps/>
          <w:sz w:val="24"/>
          <w:szCs w:val="24"/>
        </w:rPr>
      </w:pPr>
      <w:r w:rsidRPr="004B59F0">
        <w:rPr>
          <w:b/>
          <w:caps/>
          <w:sz w:val="24"/>
          <w:szCs w:val="24"/>
        </w:rPr>
        <w:t>образования: качество, приоритеты, технологии</w:t>
      </w:r>
    </w:p>
    <w:p w:rsidR="004B59F0" w:rsidRDefault="004B59F0" w:rsidP="001C681E">
      <w:pPr>
        <w:pStyle w:val="a3"/>
        <w:ind w:left="0"/>
        <w:jc w:val="left"/>
        <w:rPr>
          <w:b/>
        </w:rPr>
      </w:pPr>
    </w:p>
    <w:p w:rsidR="006D0E57" w:rsidRDefault="004B59F0" w:rsidP="001C681E">
      <w:pPr>
        <w:pStyle w:val="1"/>
        <w:spacing w:before="0"/>
        <w:ind w:left="0" w:right="292"/>
      </w:pPr>
      <w:r>
        <w:t>2</w:t>
      </w:r>
      <w:r w:rsidR="00B42E3C">
        <w:t>0</w:t>
      </w:r>
      <w:r w:rsidR="008A72B9">
        <w:rPr>
          <w:spacing w:val="-3"/>
        </w:rPr>
        <w:t xml:space="preserve"> </w:t>
      </w:r>
      <w:r>
        <w:t>–</w:t>
      </w:r>
      <w:r w:rsidR="008A72B9">
        <w:rPr>
          <w:spacing w:val="-3"/>
        </w:rPr>
        <w:t xml:space="preserve"> </w:t>
      </w:r>
      <w:r>
        <w:t>2</w:t>
      </w:r>
      <w:r w:rsidR="00B42E3C">
        <w:t>1</w:t>
      </w:r>
      <w:r>
        <w:t xml:space="preserve"> марта 202</w:t>
      </w:r>
      <w:r w:rsidR="00B42E3C">
        <w:t>4</w:t>
      </w:r>
      <w:r w:rsidR="008A72B9">
        <w:rPr>
          <w:spacing w:val="-2"/>
        </w:rPr>
        <w:t xml:space="preserve"> </w:t>
      </w:r>
      <w:r w:rsidR="008A72B9">
        <w:t>года</w:t>
      </w:r>
    </w:p>
    <w:p w:rsidR="006D0E57" w:rsidRDefault="006D0E57" w:rsidP="001C681E">
      <w:pPr>
        <w:pStyle w:val="a3"/>
        <w:ind w:left="0"/>
        <w:jc w:val="left"/>
        <w:rPr>
          <w:b/>
          <w:sz w:val="26"/>
        </w:rPr>
      </w:pPr>
    </w:p>
    <w:p w:rsidR="006D0E57" w:rsidRDefault="008A72B9" w:rsidP="001C681E">
      <w:pPr>
        <w:ind w:right="293"/>
        <w:jc w:val="center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сообщение</w:t>
      </w:r>
    </w:p>
    <w:p w:rsidR="006D0E57" w:rsidRDefault="006D0E57" w:rsidP="00E10678">
      <w:pPr>
        <w:pStyle w:val="a3"/>
        <w:ind w:left="252"/>
        <w:jc w:val="left"/>
        <w:rPr>
          <w:i/>
          <w:sz w:val="26"/>
        </w:rPr>
      </w:pPr>
    </w:p>
    <w:p w:rsidR="007A4B34" w:rsidRDefault="007A4B34" w:rsidP="00E10678">
      <w:pPr>
        <w:pStyle w:val="a3"/>
        <w:ind w:left="252"/>
        <w:jc w:val="left"/>
        <w:rPr>
          <w:i/>
          <w:sz w:val="26"/>
        </w:rPr>
      </w:pPr>
    </w:p>
    <w:p w:rsidR="006D0E57" w:rsidRDefault="008A72B9" w:rsidP="00E10678">
      <w:pPr>
        <w:ind w:left="252" w:right="294"/>
        <w:jc w:val="center"/>
        <w:rPr>
          <w:sz w:val="24"/>
        </w:rPr>
      </w:pPr>
      <w:r>
        <w:rPr>
          <w:sz w:val="24"/>
        </w:rPr>
        <w:t>Омск</w:t>
      </w:r>
      <w:r>
        <w:rPr>
          <w:spacing w:val="-3"/>
          <w:sz w:val="24"/>
        </w:rPr>
        <w:t xml:space="preserve"> </w:t>
      </w:r>
      <w:r w:rsidR="004B59F0">
        <w:rPr>
          <w:sz w:val="24"/>
        </w:rPr>
        <w:t>202</w:t>
      </w:r>
      <w:r w:rsidR="00B42E3C">
        <w:rPr>
          <w:sz w:val="24"/>
        </w:rPr>
        <w:t>4</w:t>
      </w:r>
    </w:p>
    <w:p w:rsidR="006D0E57" w:rsidRDefault="006D0E57" w:rsidP="00E10678">
      <w:pPr>
        <w:jc w:val="center"/>
        <w:rPr>
          <w:sz w:val="24"/>
        </w:rPr>
        <w:sectPr w:rsidR="006D0E57">
          <w:type w:val="continuous"/>
          <w:pgSz w:w="16840" w:h="11900" w:orient="landscape"/>
          <w:pgMar w:top="340" w:right="540" w:bottom="280" w:left="460" w:header="720" w:footer="720" w:gutter="0"/>
          <w:cols w:num="3" w:space="720" w:equalWidth="0">
            <w:col w:w="4876" w:space="486"/>
            <w:col w:w="4872" w:space="499"/>
            <w:col w:w="5107"/>
          </w:cols>
        </w:sectPr>
      </w:pPr>
    </w:p>
    <w:p w:rsidR="006D0E57" w:rsidRPr="001C681E" w:rsidRDefault="008A72B9" w:rsidP="001C681E">
      <w:pPr>
        <w:spacing w:before="80"/>
        <w:ind w:right="39"/>
        <w:jc w:val="center"/>
        <w:rPr>
          <w:b/>
          <w:i/>
          <w:sz w:val="20"/>
          <w:szCs w:val="20"/>
        </w:rPr>
      </w:pPr>
      <w:r w:rsidRPr="001C681E">
        <w:rPr>
          <w:b/>
          <w:i/>
          <w:sz w:val="20"/>
          <w:szCs w:val="20"/>
        </w:rPr>
        <w:lastRenderedPageBreak/>
        <w:t>Уважаемые</w:t>
      </w:r>
      <w:r w:rsidRPr="001C681E">
        <w:rPr>
          <w:b/>
          <w:i/>
          <w:spacing w:val="-4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коллеги!</w:t>
      </w:r>
    </w:p>
    <w:p w:rsidR="006D0E57" w:rsidRPr="001C681E" w:rsidRDefault="006D0E57">
      <w:pPr>
        <w:pStyle w:val="a3"/>
        <w:spacing w:before="3"/>
        <w:ind w:left="0"/>
        <w:jc w:val="left"/>
        <w:rPr>
          <w:b/>
          <w:i/>
        </w:rPr>
      </w:pPr>
    </w:p>
    <w:p w:rsidR="006D0E57" w:rsidRPr="001C681E" w:rsidRDefault="008A72B9" w:rsidP="009A0E86">
      <w:pPr>
        <w:tabs>
          <w:tab w:val="left" w:pos="1404"/>
          <w:tab w:val="left" w:pos="1970"/>
          <w:tab w:val="left" w:pos="2957"/>
          <w:tab w:val="left" w:pos="3895"/>
          <w:tab w:val="left" w:pos="4253"/>
        </w:tabs>
        <w:ind w:left="106" w:right="39" w:firstLine="320"/>
        <w:jc w:val="both"/>
        <w:rPr>
          <w:b/>
          <w:i/>
          <w:sz w:val="20"/>
          <w:szCs w:val="20"/>
        </w:rPr>
      </w:pPr>
      <w:r w:rsidRPr="001C681E">
        <w:rPr>
          <w:b/>
          <w:i/>
          <w:sz w:val="20"/>
          <w:szCs w:val="20"/>
        </w:rPr>
        <w:t>Приглашаем</w:t>
      </w:r>
      <w:r w:rsidR="00271B38" w:rsidRPr="001C681E">
        <w:rPr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Вас</w:t>
      </w:r>
      <w:r w:rsidR="00271B38" w:rsidRPr="001C681E">
        <w:rPr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принять</w:t>
      </w:r>
      <w:r w:rsidR="00271B38" w:rsidRPr="001C681E">
        <w:rPr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участие</w:t>
      </w:r>
      <w:r w:rsidR="00271B38" w:rsidRPr="001C681E">
        <w:rPr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в</w:t>
      </w:r>
      <w:r w:rsidR="00271B38" w:rsidRPr="001C681E">
        <w:rPr>
          <w:sz w:val="20"/>
          <w:szCs w:val="20"/>
        </w:rPr>
        <w:t xml:space="preserve"> </w:t>
      </w:r>
      <w:r w:rsidRPr="001C681E">
        <w:rPr>
          <w:b/>
          <w:i/>
          <w:spacing w:val="-1"/>
          <w:sz w:val="20"/>
          <w:szCs w:val="20"/>
        </w:rPr>
        <w:t>работе</w:t>
      </w:r>
      <w:r w:rsidR="00271B38" w:rsidRPr="001C681E">
        <w:rPr>
          <w:b/>
          <w:i/>
          <w:spacing w:val="-1"/>
          <w:sz w:val="20"/>
          <w:szCs w:val="20"/>
        </w:rPr>
        <w:t xml:space="preserve"> </w:t>
      </w:r>
      <w:r w:rsidR="00271B38" w:rsidRPr="001C681E">
        <w:rPr>
          <w:b/>
          <w:i/>
          <w:sz w:val="20"/>
          <w:szCs w:val="20"/>
        </w:rPr>
        <w:t xml:space="preserve">национальной научно-методической конференции </w:t>
      </w:r>
      <w:r w:rsidR="00CF1805" w:rsidRPr="001C681E">
        <w:rPr>
          <w:b/>
          <w:i/>
          <w:sz w:val="20"/>
          <w:szCs w:val="20"/>
        </w:rPr>
        <w:t>«Актуальные вопросы профессионального образов</w:t>
      </w:r>
      <w:bookmarkStart w:id="0" w:name="_GoBack"/>
      <w:bookmarkEnd w:id="0"/>
      <w:r w:rsidR="00CF1805" w:rsidRPr="001C681E">
        <w:rPr>
          <w:b/>
          <w:i/>
          <w:sz w:val="20"/>
          <w:szCs w:val="20"/>
        </w:rPr>
        <w:t>ания: качество, приоритеты, технологии»</w:t>
      </w:r>
      <w:r w:rsidR="003222D9" w:rsidRPr="001C681E">
        <w:rPr>
          <w:b/>
          <w:i/>
          <w:sz w:val="20"/>
          <w:szCs w:val="20"/>
        </w:rPr>
        <w:t>.</w:t>
      </w:r>
      <w:r w:rsidR="00A16C19" w:rsidRPr="001C681E">
        <w:rPr>
          <w:b/>
          <w:i/>
          <w:sz w:val="20"/>
          <w:szCs w:val="20"/>
        </w:rPr>
        <w:t xml:space="preserve"> Конференция будет проходить 2</w:t>
      </w:r>
      <w:r w:rsidR="00B42E3C" w:rsidRPr="001C681E">
        <w:rPr>
          <w:b/>
          <w:i/>
          <w:sz w:val="20"/>
          <w:szCs w:val="20"/>
        </w:rPr>
        <w:t>0</w:t>
      </w:r>
      <w:r w:rsidR="00A16C19" w:rsidRPr="001C681E">
        <w:rPr>
          <w:b/>
          <w:i/>
          <w:sz w:val="20"/>
          <w:szCs w:val="20"/>
        </w:rPr>
        <w:t xml:space="preserve"> – 2</w:t>
      </w:r>
      <w:r w:rsidR="00B42E3C" w:rsidRPr="001C681E">
        <w:rPr>
          <w:b/>
          <w:i/>
          <w:sz w:val="20"/>
          <w:szCs w:val="20"/>
        </w:rPr>
        <w:t>1</w:t>
      </w:r>
      <w:r w:rsidR="00A16C19" w:rsidRPr="001C681E">
        <w:rPr>
          <w:b/>
          <w:i/>
          <w:sz w:val="20"/>
          <w:szCs w:val="20"/>
        </w:rPr>
        <w:t xml:space="preserve"> марта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="00A16C19" w:rsidRPr="001C681E">
        <w:rPr>
          <w:b/>
          <w:i/>
          <w:sz w:val="20"/>
          <w:szCs w:val="20"/>
        </w:rPr>
        <w:t>202</w:t>
      </w:r>
      <w:r w:rsidR="00B42E3C" w:rsidRPr="001C681E">
        <w:rPr>
          <w:b/>
          <w:i/>
          <w:sz w:val="20"/>
          <w:szCs w:val="20"/>
        </w:rPr>
        <w:t>4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года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на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базе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федерального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государственного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бюджетного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образовательного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учреждения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высшего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образования «Сибирский государственный авт</w:t>
      </w:r>
      <w:r w:rsidRPr="001C681E">
        <w:rPr>
          <w:i/>
          <w:sz w:val="20"/>
          <w:szCs w:val="20"/>
        </w:rPr>
        <w:t>о</w:t>
      </w:r>
      <w:r w:rsidRPr="001C681E">
        <w:rPr>
          <w:b/>
          <w:i/>
          <w:sz w:val="20"/>
          <w:szCs w:val="20"/>
        </w:rPr>
        <w:t>мобильно</w:t>
      </w:r>
      <w:r w:rsidR="003F467C" w:rsidRPr="001C681E">
        <w:rPr>
          <w:b/>
          <w:i/>
          <w:sz w:val="20"/>
          <w:szCs w:val="20"/>
        </w:rPr>
        <w:t>-</w:t>
      </w:r>
      <w:r w:rsidRPr="001C681E">
        <w:rPr>
          <w:b/>
          <w:i/>
          <w:sz w:val="20"/>
          <w:szCs w:val="20"/>
        </w:rPr>
        <w:t>дорожный</w:t>
      </w:r>
      <w:r w:rsidRPr="001C681E">
        <w:rPr>
          <w:b/>
          <w:i/>
          <w:spacing w:val="-3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университет</w:t>
      </w:r>
      <w:r w:rsidRPr="001C681E">
        <w:rPr>
          <w:b/>
          <w:i/>
          <w:spacing w:val="1"/>
          <w:sz w:val="20"/>
          <w:szCs w:val="20"/>
        </w:rPr>
        <w:t xml:space="preserve"> </w:t>
      </w:r>
      <w:r w:rsidRPr="001C681E">
        <w:rPr>
          <w:b/>
          <w:i/>
          <w:sz w:val="20"/>
          <w:szCs w:val="20"/>
        </w:rPr>
        <w:t>(СибАДИ)», город Омск.</w:t>
      </w:r>
      <w:r w:rsidR="0099392F" w:rsidRPr="001C681E">
        <w:rPr>
          <w:b/>
          <w:i/>
          <w:sz w:val="20"/>
          <w:szCs w:val="20"/>
        </w:rPr>
        <w:t xml:space="preserve"> </w:t>
      </w:r>
    </w:p>
    <w:p w:rsidR="005C6543" w:rsidRDefault="005C6543" w:rsidP="009A0E86">
      <w:pPr>
        <w:tabs>
          <w:tab w:val="left" w:pos="1404"/>
          <w:tab w:val="left" w:pos="1970"/>
          <w:tab w:val="left" w:pos="2957"/>
          <w:tab w:val="left" w:pos="3895"/>
          <w:tab w:val="left" w:pos="4253"/>
        </w:tabs>
        <w:ind w:left="106" w:right="39" w:firstLine="320"/>
        <w:jc w:val="both"/>
        <w:rPr>
          <w:b/>
          <w:i/>
          <w:sz w:val="18"/>
        </w:rPr>
      </w:pPr>
    </w:p>
    <w:p w:rsidR="00B42E3C" w:rsidRDefault="00B42E3C" w:rsidP="009A0E86">
      <w:pPr>
        <w:pStyle w:val="3"/>
        <w:spacing w:before="0"/>
        <w:ind w:left="106" w:right="39" w:firstLine="320"/>
        <w:jc w:val="center"/>
      </w:pPr>
    </w:p>
    <w:p w:rsidR="006D0E57" w:rsidRDefault="008A72B9" w:rsidP="001C681E">
      <w:pPr>
        <w:pStyle w:val="3"/>
        <w:spacing w:before="0"/>
        <w:ind w:left="0" w:right="39"/>
        <w:jc w:val="center"/>
      </w:pPr>
      <w:r>
        <w:t>Организационный</w:t>
      </w:r>
      <w:r>
        <w:rPr>
          <w:spacing w:val="-6"/>
        </w:rPr>
        <w:t xml:space="preserve"> </w:t>
      </w:r>
      <w:r>
        <w:t>комитет</w:t>
      </w:r>
    </w:p>
    <w:p w:rsidR="00B42E3C" w:rsidRDefault="00B42E3C" w:rsidP="009A0E86">
      <w:pPr>
        <w:pStyle w:val="3"/>
        <w:spacing w:before="0"/>
        <w:ind w:left="106" w:right="39" w:firstLine="320"/>
        <w:jc w:val="center"/>
      </w:pPr>
    </w:p>
    <w:p w:rsidR="009E2BD4" w:rsidRDefault="008A72B9" w:rsidP="005C6543">
      <w:pPr>
        <w:pStyle w:val="a3"/>
        <w:ind w:left="0" w:right="39" w:firstLine="320"/>
      </w:pPr>
      <w:r>
        <w:t>Жигадло А.П</w:t>
      </w:r>
      <w:r w:rsidR="005F3177">
        <w:t>., ректор СибАДИ – председатель</w:t>
      </w:r>
    </w:p>
    <w:p w:rsidR="009E2BD4" w:rsidRDefault="009E2BD4" w:rsidP="00B42E3C">
      <w:pPr>
        <w:pStyle w:val="a3"/>
        <w:ind w:left="0" w:right="39" w:firstLine="320"/>
      </w:pPr>
      <w:r w:rsidRPr="009E2BD4">
        <w:t>Кузнецова В.Н., проректор по образовательной деятельности</w:t>
      </w:r>
      <w:r>
        <w:t xml:space="preserve"> </w:t>
      </w:r>
      <w:r w:rsidR="005F3177">
        <w:t>– заместитель председателя</w:t>
      </w:r>
    </w:p>
    <w:p w:rsidR="00787612" w:rsidRDefault="00787612" w:rsidP="00B42E3C">
      <w:pPr>
        <w:pStyle w:val="a3"/>
        <w:ind w:left="0" w:right="39" w:firstLine="320"/>
      </w:pPr>
      <w:r>
        <w:t xml:space="preserve">Корчагин П.А., проректор по научной работе и </w:t>
      </w:r>
      <w:r w:rsidR="001C681E">
        <w:t>цифровой трансформации</w:t>
      </w:r>
    </w:p>
    <w:p w:rsidR="00787612" w:rsidRDefault="00787612" w:rsidP="00B42E3C">
      <w:pPr>
        <w:pStyle w:val="a3"/>
        <w:ind w:left="0" w:right="39" w:firstLine="320"/>
      </w:pPr>
      <w:r>
        <w:t xml:space="preserve">Коденцева Ю.В., проректор </w:t>
      </w:r>
      <w:r w:rsidR="001C681E">
        <w:t>по проектной и организационной деятельности</w:t>
      </w:r>
    </w:p>
    <w:p w:rsidR="00B42E3C" w:rsidRDefault="001C681E" w:rsidP="001C681E">
      <w:pPr>
        <w:pStyle w:val="a3"/>
        <w:ind w:left="0" w:right="39" w:firstLine="320"/>
        <w:rPr>
          <w:b/>
          <w:bCs/>
          <w:i/>
          <w:iCs/>
        </w:rPr>
      </w:pPr>
      <w:r>
        <w:t>Охтень О.С., и.о. проректора</w:t>
      </w:r>
      <w:r w:rsidR="00787612">
        <w:t xml:space="preserve"> по воспитательн</w:t>
      </w:r>
      <w:r>
        <w:t>ой работе и социальным вопросам</w:t>
      </w:r>
    </w:p>
    <w:p w:rsidR="00B42E3C" w:rsidRDefault="00B42E3C" w:rsidP="003F467C">
      <w:pPr>
        <w:widowControl/>
        <w:autoSpaceDE/>
        <w:autoSpaceDN/>
        <w:jc w:val="center"/>
        <w:rPr>
          <w:b/>
          <w:bCs/>
          <w:i/>
          <w:iCs/>
          <w:sz w:val="20"/>
          <w:szCs w:val="20"/>
        </w:rPr>
      </w:pPr>
    </w:p>
    <w:p w:rsidR="00B31297" w:rsidRDefault="00B31297" w:rsidP="003F467C">
      <w:pPr>
        <w:widowControl/>
        <w:autoSpaceDE/>
        <w:autoSpaceDN/>
        <w:jc w:val="center"/>
        <w:rPr>
          <w:b/>
          <w:bCs/>
          <w:i/>
          <w:iCs/>
          <w:sz w:val="20"/>
          <w:szCs w:val="20"/>
        </w:rPr>
      </w:pPr>
      <w:r w:rsidRPr="00B31297">
        <w:rPr>
          <w:b/>
          <w:bCs/>
          <w:i/>
          <w:iCs/>
          <w:sz w:val="20"/>
          <w:szCs w:val="20"/>
        </w:rPr>
        <w:t>Общие положения</w:t>
      </w:r>
    </w:p>
    <w:p w:rsidR="00B42E3C" w:rsidRPr="00B31297" w:rsidRDefault="00B42E3C" w:rsidP="003F467C">
      <w:pPr>
        <w:widowControl/>
        <w:autoSpaceDE/>
        <w:autoSpaceDN/>
        <w:jc w:val="center"/>
        <w:rPr>
          <w:b/>
          <w:bCs/>
          <w:i/>
          <w:iCs/>
          <w:sz w:val="20"/>
          <w:szCs w:val="20"/>
        </w:rPr>
      </w:pPr>
    </w:p>
    <w:p w:rsidR="00B31297" w:rsidRDefault="00B31297" w:rsidP="003F467C">
      <w:pPr>
        <w:pStyle w:val="a3"/>
        <w:ind w:left="0" w:firstLine="284"/>
      </w:pPr>
      <w:r w:rsidRPr="00B31297">
        <w:t>В ходе конференции ее участники смогут ознакомиться с результатами исследований в области методик обучения и воспитания, инновационными и наиболее успешными практиками преподавания, передовыми образовательными технологиями, процедурами и механизмами независимой оценки качества образования, реализации молодежной политики и воспитательной деятельности.</w:t>
      </w:r>
      <w:r w:rsidR="005F3177" w:rsidRPr="005F3177">
        <w:t xml:space="preserve"> </w:t>
      </w:r>
    </w:p>
    <w:p w:rsidR="005F3177" w:rsidRDefault="005F3177" w:rsidP="009A0E86">
      <w:pPr>
        <w:jc w:val="center"/>
        <w:rPr>
          <w:bCs/>
          <w:iCs/>
          <w:sz w:val="6"/>
          <w:szCs w:val="6"/>
        </w:rPr>
      </w:pPr>
    </w:p>
    <w:p w:rsidR="005F3177" w:rsidRPr="005F3177" w:rsidRDefault="005F3177" w:rsidP="009A0E86">
      <w:pPr>
        <w:jc w:val="center"/>
        <w:rPr>
          <w:bCs/>
          <w:iCs/>
          <w:sz w:val="6"/>
          <w:szCs w:val="6"/>
        </w:rPr>
      </w:pPr>
    </w:p>
    <w:p w:rsidR="00B42E3C" w:rsidRDefault="00B42E3C" w:rsidP="009A0E86">
      <w:pPr>
        <w:jc w:val="center"/>
        <w:rPr>
          <w:b/>
          <w:bCs/>
          <w:i/>
          <w:iCs/>
          <w:sz w:val="20"/>
          <w:szCs w:val="20"/>
        </w:rPr>
      </w:pPr>
    </w:p>
    <w:p w:rsidR="0061544F" w:rsidRDefault="0061544F" w:rsidP="009A0E86">
      <w:pPr>
        <w:jc w:val="center"/>
        <w:rPr>
          <w:b/>
          <w:bCs/>
          <w:i/>
          <w:iCs/>
          <w:sz w:val="20"/>
          <w:szCs w:val="20"/>
        </w:rPr>
      </w:pPr>
      <w:r w:rsidRPr="0061544F">
        <w:rPr>
          <w:b/>
          <w:bCs/>
          <w:i/>
          <w:iCs/>
          <w:sz w:val="20"/>
          <w:szCs w:val="20"/>
        </w:rPr>
        <w:t>Аудитория конференции</w:t>
      </w:r>
    </w:p>
    <w:p w:rsidR="00B42E3C" w:rsidRPr="0061544F" w:rsidRDefault="00B42E3C" w:rsidP="009A0E86">
      <w:pPr>
        <w:jc w:val="center"/>
        <w:rPr>
          <w:b/>
          <w:bCs/>
          <w:i/>
          <w:iCs/>
          <w:sz w:val="20"/>
          <w:szCs w:val="20"/>
        </w:rPr>
      </w:pPr>
    </w:p>
    <w:p w:rsidR="0061544F" w:rsidRPr="0061544F" w:rsidRDefault="0061544F" w:rsidP="003F467C">
      <w:pPr>
        <w:ind w:firstLine="284"/>
        <w:jc w:val="both"/>
        <w:rPr>
          <w:sz w:val="20"/>
          <w:szCs w:val="20"/>
        </w:rPr>
      </w:pPr>
      <w:r w:rsidRPr="0061544F">
        <w:rPr>
          <w:sz w:val="20"/>
          <w:szCs w:val="20"/>
        </w:rPr>
        <w:t>- представители отраслевых органов исполнительной власти Омской области;</w:t>
      </w:r>
    </w:p>
    <w:p w:rsidR="0061544F" w:rsidRPr="0061544F" w:rsidRDefault="0061544F" w:rsidP="003F467C">
      <w:pPr>
        <w:ind w:firstLine="284"/>
        <w:jc w:val="both"/>
        <w:rPr>
          <w:sz w:val="20"/>
          <w:szCs w:val="20"/>
        </w:rPr>
      </w:pPr>
      <w:r w:rsidRPr="0061544F">
        <w:rPr>
          <w:sz w:val="20"/>
          <w:szCs w:val="20"/>
        </w:rPr>
        <w:t>- представители профессиональных образовательных организаций;</w:t>
      </w:r>
    </w:p>
    <w:p w:rsidR="0061544F" w:rsidRPr="0061544F" w:rsidRDefault="0061544F" w:rsidP="003F467C">
      <w:pPr>
        <w:ind w:firstLine="284"/>
        <w:jc w:val="both"/>
        <w:rPr>
          <w:sz w:val="20"/>
          <w:szCs w:val="20"/>
        </w:rPr>
      </w:pPr>
      <w:r w:rsidRPr="0061544F">
        <w:rPr>
          <w:sz w:val="20"/>
          <w:szCs w:val="20"/>
        </w:rPr>
        <w:t>- представители профессиональных объединений;</w:t>
      </w:r>
    </w:p>
    <w:p w:rsidR="0061544F" w:rsidRPr="0061544F" w:rsidRDefault="0061544F" w:rsidP="003F467C">
      <w:pPr>
        <w:ind w:firstLine="284"/>
        <w:jc w:val="both"/>
        <w:rPr>
          <w:sz w:val="20"/>
          <w:szCs w:val="20"/>
        </w:rPr>
      </w:pPr>
      <w:r w:rsidRPr="0061544F">
        <w:rPr>
          <w:sz w:val="20"/>
          <w:szCs w:val="20"/>
        </w:rPr>
        <w:t>- представители производственных предприятий;</w:t>
      </w:r>
    </w:p>
    <w:p w:rsidR="0061544F" w:rsidRPr="0061544F" w:rsidRDefault="0061544F" w:rsidP="003F467C">
      <w:pPr>
        <w:ind w:firstLine="284"/>
        <w:jc w:val="both"/>
        <w:rPr>
          <w:sz w:val="20"/>
          <w:szCs w:val="20"/>
        </w:rPr>
      </w:pPr>
      <w:r w:rsidRPr="0061544F">
        <w:rPr>
          <w:sz w:val="20"/>
          <w:szCs w:val="20"/>
        </w:rPr>
        <w:t xml:space="preserve">- </w:t>
      </w:r>
      <w:proofErr w:type="gramStart"/>
      <w:r w:rsidRPr="0061544F">
        <w:rPr>
          <w:sz w:val="20"/>
          <w:szCs w:val="20"/>
        </w:rPr>
        <w:t>обучающиеся</w:t>
      </w:r>
      <w:proofErr w:type="gramEnd"/>
      <w:r w:rsidRPr="0061544F">
        <w:rPr>
          <w:sz w:val="20"/>
          <w:szCs w:val="20"/>
        </w:rPr>
        <w:t xml:space="preserve"> образовательных организаций.</w:t>
      </w:r>
    </w:p>
    <w:p w:rsidR="001C681E" w:rsidRDefault="008A72B9" w:rsidP="00705A20">
      <w:pPr>
        <w:jc w:val="center"/>
        <w:rPr>
          <w:sz w:val="20"/>
          <w:szCs w:val="20"/>
        </w:rPr>
      </w:pPr>
      <w:r w:rsidRPr="0061544F">
        <w:rPr>
          <w:sz w:val="20"/>
          <w:szCs w:val="20"/>
        </w:rPr>
        <w:br w:type="column"/>
      </w:r>
    </w:p>
    <w:p w:rsidR="006D0E57" w:rsidRDefault="008A72B9" w:rsidP="00705A20">
      <w:pPr>
        <w:jc w:val="center"/>
        <w:rPr>
          <w:b/>
          <w:i/>
          <w:sz w:val="20"/>
        </w:rPr>
      </w:pPr>
      <w:r w:rsidRPr="009A0E86">
        <w:rPr>
          <w:b/>
          <w:i/>
          <w:sz w:val="20"/>
        </w:rPr>
        <w:t>Научные</w:t>
      </w:r>
      <w:r w:rsidRPr="009A0E86">
        <w:rPr>
          <w:b/>
          <w:i/>
          <w:spacing w:val="-9"/>
          <w:sz w:val="20"/>
        </w:rPr>
        <w:t xml:space="preserve"> </w:t>
      </w:r>
      <w:r w:rsidRPr="009A0E86">
        <w:rPr>
          <w:b/>
          <w:i/>
          <w:sz w:val="20"/>
        </w:rPr>
        <w:t>направления</w:t>
      </w:r>
      <w:r w:rsidRPr="009A0E86">
        <w:rPr>
          <w:b/>
          <w:i/>
          <w:spacing w:val="-7"/>
          <w:sz w:val="20"/>
        </w:rPr>
        <w:t xml:space="preserve"> </w:t>
      </w:r>
      <w:r w:rsidR="00C739EF" w:rsidRPr="009A0E86">
        <w:rPr>
          <w:b/>
          <w:i/>
          <w:spacing w:val="-7"/>
          <w:sz w:val="20"/>
        </w:rPr>
        <w:t xml:space="preserve">и секции </w:t>
      </w:r>
      <w:r w:rsidRPr="009A0E86">
        <w:rPr>
          <w:b/>
          <w:i/>
          <w:sz w:val="20"/>
        </w:rPr>
        <w:t>конференции:</w:t>
      </w:r>
    </w:p>
    <w:p w:rsidR="00B42E3C" w:rsidRPr="009A0E86" w:rsidRDefault="00B42E3C" w:rsidP="00705A20">
      <w:pPr>
        <w:jc w:val="center"/>
        <w:rPr>
          <w:b/>
          <w:i/>
          <w:sz w:val="20"/>
        </w:rPr>
      </w:pPr>
    </w:p>
    <w:p w:rsidR="009A0E86" w:rsidRPr="009A0E86" w:rsidRDefault="009A0E86" w:rsidP="00705A20">
      <w:pPr>
        <w:jc w:val="center"/>
        <w:rPr>
          <w:sz w:val="6"/>
          <w:szCs w:val="6"/>
        </w:rPr>
      </w:pPr>
    </w:p>
    <w:p w:rsidR="00F34E41" w:rsidRPr="000A18CF" w:rsidRDefault="00C739EF" w:rsidP="00F34E41">
      <w:pPr>
        <w:widowControl/>
        <w:adjustRightInd w:val="0"/>
        <w:jc w:val="both"/>
        <w:rPr>
          <w:rFonts w:eastAsiaTheme="minorHAnsi"/>
          <w:b/>
          <w:color w:val="000000"/>
          <w:sz w:val="20"/>
          <w:szCs w:val="20"/>
        </w:rPr>
      </w:pPr>
      <w:r w:rsidRPr="00F34E41">
        <w:rPr>
          <w:b/>
          <w:sz w:val="20"/>
          <w:szCs w:val="20"/>
          <w:lang w:eastAsia="ru-RU"/>
        </w:rPr>
        <w:t xml:space="preserve">Секция 1. </w:t>
      </w:r>
      <w:r w:rsidR="00F34E41" w:rsidRPr="000A18CF">
        <w:rPr>
          <w:rFonts w:eastAsiaTheme="minorHAnsi"/>
          <w:b/>
          <w:color w:val="000000"/>
          <w:sz w:val="20"/>
          <w:szCs w:val="20"/>
        </w:rPr>
        <w:t>Профессиональное образование; сетевое</w:t>
      </w:r>
    </w:p>
    <w:p w:rsidR="00F34E41" w:rsidRDefault="00F34E41" w:rsidP="00F34E4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0A18CF">
        <w:rPr>
          <w:rFonts w:eastAsiaTheme="minorHAnsi"/>
          <w:b/>
          <w:color w:val="000000"/>
          <w:sz w:val="20"/>
          <w:szCs w:val="20"/>
        </w:rPr>
        <w:t xml:space="preserve">взаимодействие, инновационные технологии, обеспечение и </w:t>
      </w:r>
      <w:r w:rsidR="00787612">
        <w:rPr>
          <w:rFonts w:eastAsiaTheme="minorHAnsi"/>
          <w:b/>
          <w:color w:val="000000"/>
          <w:sz w:val="20"/>
          <w:szCs w:val="20"/>
        </w:rPr>
        <w:t>оценка качества, лучшие практик</w:t>
      </w:r>
      <w:r w:rsidRPr="000A18CF">
        <w:rPr>
          <w:rFonts w:eastAsiaTheme="minorHAnsi"/>
          <w:b/>
          <w:color w:val="000000"/>
          <w:sz w:val="20"/>
          <w:szCs w:val="20"/>
        </w:rPr>
        <w:t>.</w:t>
      </w:r>
    </w:p>
    <w:p w:rsidR="00C739EF" w:rsidRDefault="00C739EF" w:rsidP="00F34E41">
      <w:pPr>
        <w:widowControl/>
        <w:adjustRightInd w:val="0"/>
        <w:ind w:firstLine="284"/>
        <w:jc w:val="both"/>
        <w:rPr>
          <w:sz w:val="20"/>
          <w:szCs w:val="20"/>
          <w:lang w:eastAsia="ru-RU"/>
        </w:rPr>
      </w:pPr>
      <w:r w:rsidRPr="00F34E41">
        <w:rPr>
          <w:sz w:val="20"/>
          <w:szCs w:val="20"/>
          <w:lang w:eastAsia="ru-RU"/>
        </w:rPr>
        <w:t>Председатель –</w:t>
      </w:r>
      <w:r w:rsidR="00B42E3C" w:rsidRPr="00F34E41">
        <w:rPr>
          <w:sz w:val="20"/>
          <w:szCs w:val="20"/>
          <w:lang w:eastAsia="ru-RU"/>
        </w:rPr>
        <w:t xml:space="preserve"> </w:t>
      </w:r>
      <w:r w:rsidR="00F34E41" w:rsidRPr="00C739EF">
        <w:rPr>
          <w:sz w:val="20"/>
          <w:szCs w:val="20"/>
          <w:lang w:eastAsia="ru-RU"/>
        </w:rPr>
        <w:t>к.т.н., доц., директор «Центра независимой оценки качества образования» ФГБОУ ВО «СибАДИ» Мельник Сергей Владимирович.</w:t>
      </w:r>
    </w:p>
    <w:p w:rsidR="00B42E3C" w:rsidRPr="00C739EF" w:rsidRDefault="00B42E3C" w:rsidP="00705A20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r w:rsidRPr="00C739EF">
        <w:rPr>
          <w:sz w:val="20"/>
          <w:szCs w:val="20"/>
          <w:lang w:eastAsia="ru-RU"/>
        </w:rPr>
        <w:t>Сопредседатель</w:t>
      </w:r>
      <w:r>
        <w:rPr>
          <w:sz w:val="20"/>
          <w:szCs w:val="20"/>
          <w:lang w:eastAsia="ru-RU"/>
        </w:rPr>
        <w:t xml:space="preserve"> -</w:t>
      </w:r>
      <w:r w:rsidRPr="00B42E3C">
        <w:rPr>
          <w:sz w:val="20"/>
          <w:szCs w:val="20"/>
          <w:lang w:eastAsia="ru-RU"/>
        </w:rPr>
        <w:t xml:space="preserve"> </w:t>
      </w:r>
      <w:r w:rsidR="00F34E41" w:rsidRPr="00F34E41">
        <w:rPr>
          <w:sz w:val="20"/>
          <w:szCs w:val="20"/>
          <w:lang w:eastAsia="ru-RU"/>
        </w:rPr>
        <w:t>к.т.н., доц., начальник учебно-</w:t>
      </w:r>
      <w:r w:rsidR="00F34E41" w:rsidRPr="00C739EF">
        <w:rPr>
          <w:sz w:val="20"/>
          <w:szCs w:val="20"/>
          <w:lang w:eastAsia="ru-RU"/>
        </w:rPr>
        <w:t>методического управления ФГБОУ ВО «СибАДИ» Байда Александр Сергеевич.</w:t>
      </w:r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b/>
          <w:sz w:val="20"/>
          <w:szCs w:val="20"/>
          <w:lang w:eastAsia="ru-RU"/>
        </w:rPr>
      </w:pPr>
      <w:r w:rsidRPr="00C739EF">
        <w:rPr>
          <w:b/>
          <w:sz w:val="20"/>
          <w:szCs w:val="20"/>
          <w:lang w:eastAsia="ru-RU"/>
        </w:rPr>
        <w:t xml:space="preserve">Секция 2. </w:t>
      </w:r>
      <w:r w:rsidR="000A18CF">
        <w:rPr>
          <w:b/>
          <w:sz w:val="20"/>
          <w:szCs w:val="20"/>
          <w:lang w:eastAsia="ru-RU"/>
        </w:rPr>
        <w:t>Развитие образовательного процесса подготовки магистров и кадров высшей квалификации.</w:t>
      </w:r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r w:rsidRPr="00C739EF">
        <w:rPr>
          <w:sz w:val="20"/>
          <w:szCs w:val="20"/>
          <w:lang w:eastAsia="ru-RU"/>
        </w:rPr>
        <w:t>Председатель – д.</w:t>
      </w:r>
      <w:r w:rsidR="00B42E3C">
        <w:rPr>
          <w:sz w:val="20"/>
          <w:szCs w:val="20"/>
          <w:lang w:eastAsia="ru-RU"/>
        </w:rPr>
        <w:t>т</w:t>
      </w:r>
      <w:r w:rsidRPr="00C739EF">
        <w:rPr>
          <w:sz w:val="20"/>
          <w:szCs w:val="20"/>
          <w:lang w:eastAsia="ru-RU"/>
        </w:rPr>
        <w:t xml:space="preserve">.н., проф., директор института магистратуры и аспирантуры ФГБОУ ВО «СибАДИ» </w:t>
      </w:r>
      <w:r w:rsidR="00B42E3C">
        <w:rPr>
          <w:sz w:val="20"/>
          <w:szCs w:val="20"/>
          <w:lang w:eastAsia="ru-RU"/>
        </w:rPr>
        <w:t>Сергей Михайлович Мочалин</w:t>
      </w:r>
      <w:r w:rsidRPr="00C739EF">
        <w:rPr>
          <w:sz w:val="20"/>
          <w:szCs w:val="20"/>
          <w:lang w:eastAsia="ru-RU"/>
        </w:rPr>
        <w:t>.</w:t>
      </w:r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b/>
          <w:sz w:val="20"/>
          <w:szCs w:val="20"/>
          <w:lang w:eastAsia="ru-RU"/>
        </w:rPr>
      </w:pPr>
      <w:r w:rsidRPr="00C739EF">
        <w:rPr>
          <w:b/>
          <w:sz w:val="20"/>
          <w:szCs w:val="20"/>
          <w:lang w:eastAsia="ru-RU"/>
        </w:rPr>
        <w:t xml:space="preserve">Секция </w:t>
      </w:r>
      <w:r w:rsidR="00B42E3C">
        <w:rPr>
          <w:b/>
          <w:sz w:val="20"/>
          <w:szCs w:val="20"/>
          <w:lang w:eastAsia="ru-RU"/>
        </w:rPr>
        <w:t>3</w:t>
      </w:r>
      <w:r w:rsidRPr="00C739EF">
        <w:rPr>
          <w:b/>
          <w:sz w:val="20"/>
          <w:szCs w:val="20"/>
          <w:lang w:eastAsia="ru-RU"/>
        </w:rPr>
        <w:t>. Личностно-профессиональное становление специалиста в системе профессионального образования.</w:t>
      </w:r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proofErr w:type="gramStart"/>
      <w:r w:rsidRPr="00C739EF">
        <w:rPr>
          <w:sz w:val="20"/>
          <w:szCs w:val="20"/>
          <w:lang w:eastAsia="ru-RU"/>
        </w:rPr>
        <w:t>Председатель – к.п.н., доц., заведующая кафедрой «Инженерная педагогика» ФГБОУ ВО «СибАДИ» Рыбакова Наталья Николаевна.</w:t>
      </w:r>
      <w:proofErr w:type="gramEnd"/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proofErr w:type="gramStart"/>
      <w:r w:rsidRPr="00C739EF">
        <w:rPr>
          <w:sz w:val="20"/>
          <w:szCs w:val="20"/>
          <w:lang w:eastAsia="ru-RU"/>
        </w:rPr>
        <w:t>Сопредседатель – д.п.н., доц., профессор кафедры «Инженерная педагогика» ФГБОУ ВО «СибАДИ» Осадчук Ольга Леонидовна.</w:t>
      </w:r>
      <w:proofErr w:type="gramEnd"/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b/>
          <w:sz w:val="20"/>
          <w:szCs w:val="20"/>
          <w:lang w:eastAsia="ru-RU"/>
        </w:rPr>
      </w:pPr>
      <w:r w:rsidRPr="00C739EF">
        <w:rPr>
          <w:b/>
          <w:sz w:val="20"/>
          <w:szCs w:val="20"/>
          <w:lang w:eastAsia="ru-RU"/>
        </w:rPr>
        <w:t xml:space="preserve">Секция </w:t>
      </w:r>
      <w:r w:rsidR="00B42E3C">
        <w:rPr>
          <w:b/>
          <w:sz w:val="20"/>
          <w:szCs w:val="20"/>
          <w:lang w:eastAsia="ru-RU"/>
        </w:rPr>
        <w:t>4</w:t>
      </w:r>
      <w:r w:rsidRPr="00C739EF">
        <w:rPr>
          <w:b/>
          <w:sz w:val="20"/>
          <w:szCs w:val="20"/>
          <w:lang w:eastAsia="ru-RU"/>
        </w:rPr>
        <w:t>. Социально-гуманитарное знание в системе современного профессионального образования: теория и практика преподавания.</w:t>
      </w:r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r w:rsidRPr="00C739EF">
        <w:rPr>
          <w:sz w:val="20"/>
          <w:szCs w:val="20"/>
          <w:lang w:eastAsia="ru-RU"/>
        </w:rPr>
        <w:t>Председатель – к.ф.н., доц., заведующая кафедрой «Философия и история» ФГБОУ ВО «СибАДИ» Рыбникова Ирина Юрьевна.</w:t>
      </w:r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proofErr w:type="gramStart"/>
      <w:r w:rsidRPr="00C739EF">
        <w:rPr>
          <w:sz w:val="20"/>
          <w:szCs w:val="20"/>
          <w:lang w:eastAsia="ru-RU"/>
        </w:rPr>
        <w:t>Сопредседатель – к.п.н., доц., заведующая кафедрой «Иностранные языки» ФГБОУ ВО «СибАДИ» Цыгулева Маргарита Викторовна.</w:t>
      </w:r>
      <w:proofErr w:type="gramEnd"/>
    </w:p>
    <w:p w:rsidR="00C739EF" w:rsidRPr="00C739EF" w:rsidRDefault="00C739EF" w:rsidP="00705A20">
      <w:pPr>
        <w:widowControl/>
        <w:autoSpaceDE/>
        <w:autoSpaceDN/>
        <w:ind w:firstLine="284"/>
        <w:jc w:val="both"/>
        <w:rPr>
          <w:b/>
          <w:sz w:val="20"/>
          <w:szCs w:val="20"/>
          <w:lang w:eastAsia="ru-RU"/>
        </w:rPr>
      </w:pPr>
      <w:r w:rsidRPr="00C739EF">
        <w:rPr>
          <w:b/>
          <w:sz w:val="20"/>
          <w:szCs w:val="20"/>
          <w:lang w:eastAsia="ru-RU"/>
        </w:rPr>
        <w:t xml:space="preserve">Секция </w:t>
      </w:r>
      <w:r w:rsidR="00B42E3C">
        <w:rPr>
          <w:b/>
          <w:sz w:val="20"/>
          <w:szCs w:val="20"/>
          <w:lang w:eastAsia="ru-RU"/>
        </w:rPr>
        <w:t>5</w:t>
      </w:r>
      <w:r w:rsidRPr="00C739EF">
        <w:rPr>
          <w:b/>
          <w:sz w:val="20"/>
          <w:szCs w:val="20"/>
          <w:lang w:eastAsia="ru-RU"/>
        </w:rPr>
        <w:t xml:space="preserve">. </w:t>
      </w:r>
      <w:r w:rsidRPr="00B42E3C">
        <w:rPr>
          <w:b/>
          <w:sz w:val="20"/>
          <w:szCs w:val="20"/>
          <w:lang w:eastAsia="ru-RU"/>
        </w:rPr>
        <w:t>Применение цифровых технологий в образовательном процессе</w:t>
      </w:r>
      <w:r w:rsidR="00F34E41">
        <w:rPr>
          <w:b/>
          <w:sz w:val="20"/>
          <w:szCs w:val="20"/>
          <w:lang w:eastAsia="ru-RU"/>
        </w:rPr>
        <w:t xml:space="preserve"> и развитие компетенций в области кибербезопасности</w:t>
      </w:r>
      <w:r w:rsidRPr="00B42E3C">
        <w:rPr>
          <w:b/>
          <w:sz w:val="20"/>
          <w:szCs w:val="20"/>
          <w:lang w:eastAsia="ru-RU"/>
        </w:rPr>
        <w:t>.</w:t>
      </w:r>
    </w:p>
    <w:p w:rsidR="00C739EF" w:rsidRPr="00C739EF" w:rsidRDefault="00C739EF" w:rsidP="00941F9F">
      <w:pPr>
        <w:widowControl/>
        <w:autoSpaceDE/>
        <w:autoSpaceDN/>
        <w:ind w:firstLine="284"/>
        <w:jc w:val="both"/>
        <w:rPr>
          <w:sz w:val="20"/>
          <w:szCs w:val="20"/>
          <w:lang w:eastAsia="ru-RU"/>
        </w:rPr>
      </w:pPr>
      <w:proofErr w:type="gramStart"/>
      <w:r w:rsidRPr="00C739EF">
        <w:rPr>
          <w:sz w:val="20"/>
          <w:szCs w:val="20"/>
          <w:lang w:eastAsia="ru-RU"/>
        </w:rPr>
        <w:t>Председатель – д.п.н., проф., заведующая кафедрой «Информационная безопасность» ФГБОУ ВО «СибАДИ» Семёнова Зинаида Васильевна.</w:t>
      </w:r>
      <w:proofErr w:type="gramEnd"/>
    </w:p>
    <w:p w:rsidR="00705A20" w:rsidRPr="00257F59" w:rsidRDefault="00C739EF" w:rsidP="00941F9F">
      <w:pPr>
        <w:pStyle w:val="3"/>
        <w:spacing w:before="0"/>
        <w:ind w:left="0" w:firstLine="284"/>
        <w:jc w:val="both"/>
        <w:rPr>
          <w:b w:val="0"/>
          <w:bCs w:val="0"/>
          <w:i w:val="0"/>
          <w:iCs w:val="0"/>
          <w:lang w:eastAsia="ru-RU"/>
        </w:rPr>
      </w:pPr>
      <w:proofErr w:type="gramStart"/>
      <w:r w:rsidRPr="00257F59">
        <w:rPr>
          <w:b w:val="0"/>
          <w:bCs w:val="0"/>
          <w:i w:val="0"/>
          <w:iCs w:val="0"/>
          <w:lang w:eastAsia="ru-RU"/>
        </w:rPr>
        <w:t>Сопредседатель – к.п.н., заведующая кафедрой «Цифровые технологии» ФГБОУ ВО «СибАДИ» Пестова Светлана Юрьевна.</w:t>
      </w:r>
      <w:proofErr w:type="gramEnd"/>
    </w:p>
    <w:p w:rsidR="00705A20" w:rsidRPr="00257F59" w:rsidRDefault="00705A20" w:rsidP="00941F9F">
      <w:pPr>
        <w:pStyle w:val="3"/>
        <w:spacing w:before="0"/>
        <w:ind w:left="0" w:firstLine="284"/>
        <w:jc w:val="both"/>
        <w:rPr>
          <w:b w:val="0"/>
          <w:bCs w:val="0"/>
          <w:i w:val="0"/>
          <w:iCs w:val="0"/>
          <w:sz w:val="16"/>
          <w:szCs w:val="16"/>
          <w:lang w:eastAsia="ru-RU"/>
        </w:rPr>
      </w:pPr>
    </w:p>
    <w:p w:rsidR="00B42E3C" w:rsidRDefault="00B42E3C" w:rsidP="008A72B9">
      <w:pPr>
        <w:pStyle w:val="3"/>
        <w:spacing w:before="0" w:line="216" w:lineRule="auto"/>
        <w:ind w:left="0"/>
        <w:jc w:val="center"/>
      </w:pPr>
    </w:p>
    <w:p w:rsidR="00B42E3C" w:rsidRDefault="00B42E3C" w:rsidP="008A72B9">
      <w:pPr>
        <w:pStyle w:val="3"/>
        <w:spacing w:before="0" w:line="216" w:lineRule="auto"/>
        <w:ind w:left="0"/>
        <w:jc w:val="center"/>
      </w:pPr>
    </w:p>
    <w:p w:rsidR="00B42E3C" w:rsidRDefault="00B42E3C" w:rsidP="008A72B9">
      <w:pPr>
        <w:pStyle w:val="3"/>
        <w:spacing w:before="0" w:line="216" w:lineRule="auto"/>
        <w:ind w:left="0"/>
        <w:jc w:val="center"/>
      </w:pPr>
    </w:p>
    <w:p w:rsidR="00B42E3C" w:rsidRDefault="00B42E3C" w:rsidP="008A72B9">
      <w:pPr>
        <w:pStyle w:val="3"/>
        <w:spacing w:before="0" w:line="216" w:lineRule="auto"/>
        <w:ind w:left="0"/>
        <w:jc w:val="center"/>
      </w:pPr>
    </w:p>
    <w:p w:rsidR="006D0E57" w:rsidRDefault="008A72B9" w:rsidP="008A72B9">
      <w:pPr>
        <w:pStyle w:val="3"/>
        <w:spacing w:before="0" w:line="216" w:lineRule="auto"/>
        <w:ind w:left="0"/>
        <w:jc w:val="center"/>
      </w:pPr>
      <w:r>
        <w:t>Условия</w:t>
      </w:r>
      <w:r>
        <w:rPr>
          <w:spacing w:val="-6"/>
        </w:rPr>
        <w:t xml:space="preserve"> </w:t>
      </w:r>
      <w:r>
        <w:t>участия</w:t>
      </w:r>
    </w:p>
    <w:p w:rsidR="00B42E3C" w:rsidRDefault="00B42E3C" w:rsidP="008A72B9">
      <w:pPr>
        <w:pStyle w:val="3"/>
        <w:spacing w:before="0" w:line="216" w:lineRule="auto"/>
        <w:ind w:left="0"/>
        <w:jc w:val="center"/>
      </w:pPr>
    </w:p>
    <w:p w:rsidR="001C681E" w:rsidRDefault="001C681E" w:rsidP="008A72B9">
      <w:pPr>
        <w:pStyle w:val="3"/>
        <w:spacing w:before="0" w:line="216" w:lineRule="auto"/>
        <w:ind w:left="0"/>
        <w:jc w:val="center"/>
      </w:pPr>
    </w:p>
    <w:p w:rsidR="006D0E57" w:rsidRDefault="008A72B9" w:rsidP="008A72B9">
      <w:pPr>
        <w:pStyle w:val="a3"/>
        <w:spacing w:line="216" w:lineRule="auto"/>
        <w:ind w:left="0" w:firstLine="283"/>
      </w:pP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преподавателей, научных сотрудников, специалистов-практиков,</w:t>
      </w:r>
      <w:r w:rsidRPr="00264C62">
        <w:t xml:space="preserve"> </w:t>
      </w:r>
      <w:r>
        <w:t>аспирантов,</w:t>
      </w:r>
      <w:r w:rsidRPr="00264C62">
        <w:t xml:space="preserve"> </w:t>
      </w:r>
      <w:r>
        <w:t>а</w:t>
      </w:r>
      <w:r w:rsidRPr="00264C62">
        <w:t xml:space="preserve"> </w:t>
      </w:r>
      <w:r>
        <w:t>также</w:t>
      </w:r>
      <w:r w:rsidRPr="00264C62">
        <w:t xml:space="preserve"> </w:t>
      </w:r>
      <w:r>
        <w:t>студентов</w:t>
      </w:r>
      <w:r w:rsidRPr="00264C62">
        <w:t xml:space="preserve"> </w:t>
      </w:r>
      <w:r>
        <w:t>и</w:t>
      </w:r>
      <w:r w:rsidRPr="00264C62">
        <w:t xml:space="preserve"> магистрантов (в соавторстве с научным руководителем).</w:t>
      </w:r>
    </w:p>
    <w:p w:rsidR="00C92551" w:rsidRPr="00534AA0" w:rsidRDefault="008A72B9" w:rsidP="008A72B9">
      <w:pPr>
        <w:pStyle w:val="a3"/>
        <w:tabs>
          <w:tab w:val="left" w:pos="4820"/>
        </w:tabs>
        <w:spacing w:line="216" w:lineRule="auto"/>
        <w:ind w:left="0" w:firstLine="283"/>
      </w:pPr>
      <w:r>
        <w:t>Желающие принять участие в работе конференции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rPr>
          <w:b/>
          <w:u w:val="single"/>
        </w:rPr>
        <w:t>до</w:t>
      </w:r>
      <w:r>
        <w:rPr>
          <w:b/>
          <w:spacing w:val="1"/>
          <w:u w:val="single"/>
        </w:rPr>
        <w:t xml:space="preserve"> </w:t>
      </w:r>
      <w:r w:rsidR="00C92551"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 w:rsidR="00C92551">
        <w:rPr>
          <w:b/>
          <w:u w:val="single"/>
        </w:rPr>
        <w:t>марта</w:t>
      </w:r>
      <w:r>
        <w:rPr>
          <w:b/>
          <w:spacing w:val="1"/>
          <w:u w:val="single"/>
        </w:rPr>
        <w:t xml:space="preserve"> </w:t>
      </w:r>
      <w:r w:rsidR="00C92551">
        <w:rPr>
          <w:b/>
          <w:u w:val="single"/>
        </w:rPr>
        <w:t>202</w:t>
      </w:r>
      <w:r w:rsidR="00B42E3C">
        <w:rPr>
          <w:b/>
          <w:u w:val="single"/>
        </w:rPr>
        <w:t>4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года</w:t>
      </w:r>
      <w:r>
        <w:rPr>
          <w:b/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регистрационную форму в электронном виде на сайте</w:t>
      </w:r>
      <w:r>
        <w:rPr>
          <w:spacing w:val="1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hyperlink r:id="rId9" w:history="1">
        <w:r w:rsidR="00B42E3C" w:rsidRPr="00460826">
          <w:rPr>
            <w:rStyle w:val="a7"/>
          </w:rPr>
          <w:t>https://conf.sibadi.org/confmar2024/</w:t>
        </w:r>
      </w:hyperlink>
    </w:p>
    <w:p w:rsidR="00F34E41" w:rsidRDefault="00F34E41" w:rsidP="008A72B9">
      <w:pPr>
        <w:pStyle w:val="a3"/>
        <w:spacing w:line="216" w:lineRule="auto"/>
        <w:ind w:left="0" w:firstLine="283"/>
      </w:pPr>
    </w:p>
    <w:p w:rsidR="006D0E57" w:rsidRDefault="008A72B9" w:rsidP="008A72B9">
      <w:pPr>
        <w:pStyle w:val="a3"/>
        <w:spacing w:line="216" w:lineRule="auto"/>
        <w:ind w:left="0" w:firstLine="283"/>
      </w:pPr>
      <w:r>
        <w:t>К</w:t>
      </w:r>
      <w:r>
        <w:rPr>
          <w:spacing w:val="1"/>
        </w:rPr>
        <w:t xml:space="preserve"> </w:t>
      </w:r>
      <w:r>
        <w:t>регистрационной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прикрепляются</w:t>
      </w:r>
      <w:r>
        <w:rPr>
          <w:spacing w:val="1"/>
        </w:rPr>
        <w:t xml:space="preserve"> </w:t>
      </w:r>
      <w:r>
        <w:t>файлы</w:t>
      </w:r>
      <w:r>
        <w:rPr>
          <w:spacing w:val="-47"/>
        </w:rPr>
        <w:t xml:space="preserve"> </w:t>
      </w:r>
      <w:r>
        <w:t>следующих документов:</w:t>
      </w:r>
    </w:p>
    <w:p w:rsidR="006D0E57" w:rsidRPr="00257F59" w:rsidRDefault="00257F59" w:rsidP="008A72B9">
      <w:pPr>
        <w:tabs>
          <w:tab w:val="left" w:pos="673"/>
        </w:tabs>
        <w:spacing w:line="216" w:lineRule="auto"/>
        <w:ind w:firstLine="283"/>
        <w:jc w:val="both"/>
        <w:rPr>
          <w:sz w:val="20"/>
        </w:rPr>
      </w:pPr>
      <w:r>
        <w:rPr>
          <w:sz w:val="20"/>
        </w:rPr>
        <w:t xml:space="preserve">- </w:t>
      </w:r>
      <w:r w:rsidR="008A72B9" w:rsidRPr="00257F59">
        <w:rPr>
          <w:sz w:val="20"/>
        </w:rPr>
        <w:t>электронный</w:t>
      </w:r>
      <w:r w:rsidR="008A72B9" w:rsidRPr="00257F59">
        <w:rPr>
          <w:spacing w:val="-3"/>
          <w:sz w:val="20"/>
        </w:rPr>
        <w:t xml:space="preserve"> </w:t>
      </w:r>
      <w:r w:rsidR="008A72B9" w:rsidRPr="00257F59">
        <w:rPr>
          <w:sz w:val="20"/>
        </w:rPr>
        <w:t>вариант</w:t>
      </w:r>
      <w:r w:rsidR="008A72B9" w:rsidRPr="00257F59">
        <w:rPr>
          <w:spacing w:val="-4"/>
          <w:sz w:val="20"/>
        </w:rPr>
        <w:t xml:space="preserve"> </w:t>
      </w:r>
      <w:r w:rsidR="008A72B9" w:rsidRPr="00257F59">
        <w:rPr>
          <w:sz w:val="20"/>
        </w:rPr>
        <w:t>доклада</w:t>
      </w:r>
      <w:r w:rsidR="008A72B9" w:rsidRPr="00257F59">
        <w:rPr>
          <w:spacing w:val="-3"/>
          <w:sz w:val="20"/>
        </w:rPr>
        <w:t xml:space="preserve"> </w:t>
      </w:r>
      <w:r w:rsidR="008A72B9" w:rsidRPr="00257F59">
        <w:rPr>
          <w:sz w:val="20"/>
        </w:rPr>
        <w:t>в</w:t>
      </w:r>
      <w:r w:rsidR="008A72B9" w:rsidRPr="00257F59">
        <w:rPr>
          <w:spacing w:val="-4"/>
          <w:sz w:val="20"/>
        </w:rPr>
        <w:t xml:space="preserve"> </w:t>
      </w:r>
      <w:r w:rsidR="008A72B9" w:rsidRPr="00257F59">
        <w:rPr>
          <w:sz w:val="20"/>
        </w:rPr>
        <w:t>формате</w:t>
      </w:r>
      <w:r w:rsidR="008A72B9" w:rsidRPr="00257F59">
        <w:rPr>
          <w:spacing w:val="-3"/>
          <w:sz w:val="20"/>
        </w:rPr>
        <w:t xml:space="preserve"> </w:t>
      </w:r>
      <w:r w:rsidR="008A72B9" w:rsidRPr="00257F59">
        <w:rPr>
          <w:sz w:val="20"/>
        </w:rPr>
        <w:t>*.docx;</w:t>
      </w:r>
    </w:p>
    <w:p w:rsidR="006D0E57" w:rsidRDefault="00257F59" w:rsidP="008A72B9">
      <w:pPr>
        <w:pStyle w:val="a4"/>
        <w:tabs>
          <w:tab w:val="left" w:pos="673"/>
        </w:tabs>
        <w:spacing w:line="216" w:lineRule="auto"/>
        <w:ind w:left="0" w:firstLine="283"/>
        <w:rPr>
          <w:sz w:val="20"/>
        </w:rPr>
      </w:pPr>
      <w:r>
        <w:rPr>
          <w:sz w:val="20"/>
        </w:rPr>
        <w:t xml:space="preserve">- </w:t>
      </w:r>
      <w:r w:rsidR="008A72B9">
        <w:rPr>
          <w:sz w:val="20"/>
        </w:rPr>
        <w:t>отсканированная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рецензия,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подписанная</w:t>
      </w:r>
      <w:r w:rsidR="008A72B9">
        <w:rPr>
          <w:spacing w:val="1"/>
          <w:sz w:val="20"/>
        </w:rPr>
        <w:t xml:space="preserve"> </w:t>
      </w:r>
      <w:r w:rsidR="008A72B9">
        <w:rPr>
          <w:sz w:val="20"/>
        </w:rPr>
        <w:t>рецензентом в</w:t>
      </w:r>
      <w:r w:rsidR="008A72B9">
        <w:rPr>
          <w:spacing w:val="-1"/>
          <w:sz w:val="20"/>
        </w:rPr>
        <w:t xml:space="preserve"> </w:t>
      </w:r>
      <w:r w:rsidR="008A72B9">
        <w:rPr>
          <w:sz w:val="20"/>
        </w:rPr>
        <w:t>формате *.pdf;</w:t>
      </w:r>
    </w:p>
    <w:p w:rsidR="006D0E57" w:rsidRDefault="008A72B9" w:rsidP="008A72B9">
      <w:pPr>
        <w:pStyle w:val="a3"/>
        <w:spacing w:line="216" w:lineRule="auto"/>
        <w:ind w:left="0" w:firstLine="283"/>
      </w:pPr>
      <w:r>
        <w:t>Все доклады будут проходить процедуру проверки</w:t>
      </w:r>
      <w:r>
        <w:rPr>
          <w:spacing w:val="1"/>
        </w:rPr>
        <w:t xml:space="preserve"> </w:t>
      </w:r>
      <w:r w:rsidR="003D6A1E">
        <w:t>через систему «Антиплагиат»</w:t>
      </w:r>
      <w:r>
        <w:t>. Заимствование не</w:t>
      </w:r>
      <w:r>
        <w:rPr>
          <w:spacing w:val="1"/>
        </w:rPr>
        <w:t xml:space="preserve"> </w:t>
      </w:r>
      <w:r w:rsidR="003D6A1E">
        <w:t>более 25%, самоцитирование не более 50</w:t>
      </w:r>
      <w:r>
        <w:t>%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Антиплагиат</w:t>
      </w:r>
      <w:r>
        <w:rPr>
          <w:spacing w:val="-6"/>
        </w:rPr>
        <w:t xml:space="preserve"> </w:t>
      </w:r>
      <w:r>
        <w:t>sibadi.antiplagiat.ru).</w:t>
      </w:r>
    </w:p>
    <w:p w:rsidR="00F34E41" w:rsidRDefault="00F34E41" w:rsidP="008A72B9">
      <w:pPr>
        <w:pStyle w:val="a3"/>
        <w:spacing w:line="216" w:lineRule="auto"/>
        <w:ind w:left="0" w:firstLine="283"/>
        <w:rPr>
          <w:spacing w:val="-6"/>
        </w:rPr>
      </w:pPr>
    </w:p>
    <w:p w:rsidR="006D0E57" w:rsidRDefault="008A72B9" w:rsidP="008A72B9">
      <w:pPr>
        <w:pStyle w:val="a3"/>
        <w:spacing w:line="216" w:lineRule="auto"/>
        <w:ind w:left="0" w:firstLine="283"/>
      </w:pPr>
      <w:r>
        <w:rPr>
          <w:spacing w:val="-6"/>
        </w:rPr>
        <w:t>Форма</w:t>
      </w:r>
      <w:r>
        <w:rPr>
          <w:spacing w:val="-9"/>
        </w:rPr>
        <w:t xml:space="preserve"> </w:t>
      </w:r>
      <w:r>
        <w:rPr>
          <w:spacing w:val="-6"/>
        </w:rPr>
        <w:t>участия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работе</w:t>
      </w:r>
      <w:r>
        <w:rPr>
          <w:spacing w:val="-12"/>
        </w:rPr>
        <w:t xml:space="preserve"> </w:t>
      </w:r>
      <w:r>
        <w:rPr>
          <w:spacing w:val="-5"/>
        </w:rPr>
        <w:t>конференции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очная,</w:t>
      </w:r>
      <w:r>
        <w:rPr>
          <w:spacing w:val="-12"/>
        </w:rPr>
        <w:t xml:space="preserve"> </w:t>
      </w:r>
      <w:r>
        <w:rPr>
          <w:spacing w:val="-5"/>
        </w:rPr>
        <w:t>онлайн.</w:t>
      </w:r>
      <w:r>
        <w:rPr>
          <w:spacing w:val="-47"/>
        </w:rPr>
        <w:t xml:space="preserve"> </w:t>
      </w:r>
      <w:r>
        <w:rPr>
          <w:spacing w:val="-4"/>
        </w:rPr>
        <w:t xml:space="preserve">Количество докладов от одного участника не более </w:t>
      </w:r>
      <w:r w:rsidR="0055572A">
        <w:rPr>
          <w:spacing w:val="-3"/>
        </w:rPr>
        <w:t>трех</w:t>
      </w:r>
      <w:r>
        <w:rPr>
          <w:spacing w:val="-3"/>
        </w:rPr>
        <w:t>.</w:t>
      </w:r>
      <w:r>
        <w:rPr>
          <w:spacing w:val="-47"/>
        </w:rPr>
        <w:t xml:space="preserve"> </w:t>
      </w:r>
      <w:r>
        <w:t>Число авторов</w:t>
      </w:r>
      <w:r>
        <w:rPr>
          <w:spacing w:val="-2"/>
        </w:rPr>
        <w:t xml:space="preserve"> </w:t>
      </w:r>
      <w:r>
        <w:t>одного доклада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 w:rsidR="0055572A">
        <w:t>четырех</w:t>
      </w:r>
      <w:r>
        <w:t>.</w:t>
      </w:r>
    </w:p>
    <w:p w:rsidR="00F34E41" w:rsidRDefault="00F34E41" w:rsidP="008A72B9">
      <w:pPr>
        <w:pStyle w:val="a3"/>
        <w:spacing w:line="216" w:lineRule="auto"/>
        <w:ind w:left="0" w:firstLine="283"/>
      </w:pPr>
    </w:p>
    <w:p w:rsidR="006D0E57" w:rsidRDefault="008A72B9" w:rsidP="008A72B9">
      <w:pPr>
        <w:pStyle w:val="a3"/>
        <w:spacing w:line="216" w:lineRule="auto"/>
        <w:ind w:left="0" w:firstLine="283"/>
      </w:pPr>
      <w:r>
        <w:t>Объем</w:t>
      </w:r>
      <w:r>
        <w:rPr>
          <w:spacing w:val="1"/>
        </w:rPr>
        <w:t xml:space="preserve"> </w:t>
      </w:r>
      <w:r>
        <w:t>рукописи:</w:t>
      </w:r>
      <w:r>
        <w:rPr>
          <w:spacing w:val="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страниц и</w:t>
      </w:r>
      <w:r>
        <w:rPr>
          <w:spacing w:val="50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более</w:t>
      </w:r>
      <w:r>
        <w:rPr>
          <w:spacing w:val="-48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страниц,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материал.</w:t>
      </w:r>
      <w:r w:rsidR="00257F59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50"/>
        </w:rPr>
        <w:t xml:space="preserve"> </w:t>
      </w:r>
      <w:r>
        <w:t>списке</w:t>
      </w:r>
      <w:r>
        <w:rPr>
          <w:spacing w:val="-4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5.</w:t>
      </w:r>
      <w:r w:rsidR="00257F59">
        <w:t xml:space="preserve"> </w:t>
      </w:r>
      <w:r>
        <w:t>Оргкомитет</w:t>
      </w:r>
      <w:r>
        <w:rPr>
          <w:spacing w:val="18"/>
        </w:rPr>
        <w:t xml:space="preserve"> </w:t>
      </w:r>
      <w:r>
        <w:t>оставляет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включать</w:t>
      </w:r>
      <w:r>
        <w:rPr>
          <w:spacing w:val="-4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сборник</w:t>
      </w:r>
      <w:r>
        <w:rPr>
          <w:spacing w:val="17"/>
        </w:rPr>
        <w:t xml:space="preserve"> </w:t>
      </w:r>
      <w:r>
        <w:t>доклады,</w:t>
      </w:r>
      <w:r>
        <w:rPr>
          <w:spacing w:val="18"/>
        </w:rPr>
        <w:t xml:space="preserve"> </w:t>
      </w:r>
      <w:r>
        <w:t>оформленные</w:t>
      </w:r>
      <w:r>
        <w:rPr>
          <w:spacing w:val="1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требованиям,</w:t>
      </w:r>
      <w:r>
        <w:rPr>
          <w:spacing w:val="-4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</w:t>
      </w:r>
      <w:r>
        <w:rPr>
          <w:spacing w:val="-47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прошедшие</w:t>
      </w:r>
      <w:r>
        <w:rPr>
          <w:spacing w:val="-5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антиплагиат.</w:t>
      </w:r>
      <w:r w:rsidR="00257F59">
        <w:t xml:space="preserve"> </w:t>
      </w:r>
      <w:r>
        <w:t>Ответственность за содержание материалов несут</w:t>
      </w:r>
      <w:r>
        <w:rPr>
          <w:spacing w:val="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докладов.</w:t>
      </w:r>
    </w:p>
    <w:p w:rsidR="00F34E41" w:rsidRDefault="00F34E41" w:rsidP="008A72B9">
      <w:pPr>
        <w:pStyle w:val="a3"/>
        <w:spacing w:line="216" w:lineRule="auto"/>
        <w:ind w:left="0" w:firstLine="283"/>
      </w:pPr>
    </w:p>
    <w:p w:rsidR="006D0E57" w:rsidRDefault="008A72B9" w:rsidP="008A72B9">
      <w:pPr>
        <w:pStyle w:val="a3"/>
        <w:spacing w:line="216" w:lineRule="auto"/>
        <w:ind w:left="0" w:firstLine="283"/>
      </w:pPr>
      <w:r>
        <w:t>Сборник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издан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РИНЦ</w:t>
      </w:r>
      <w:r>
        <w:rPr>
          <w:spacing w:val="1"/>
        </w:rPr>
        <w:t xml:space="preserve"> </w:t>
      </w:r>
      <w:r>
        <w:t>(Российский</w:t>
      </w:r>
      <w:r>
        <w:rPr>
          <w:spacing w:val="1"/>
        </w:rPr>
        <w:t xml:space="preserve"> </w:t>
      </w:r>
      <w:r>
        <w:t>индекс научного цитирования) и размещен на портале</w:t>
      </w:r>
      <w:r>
        <w:rPr>
          <w:spacing w:val="1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библиотеки</w:t>
      </w:r>
      <w:r>
        <w:rPr>
          <w:spacing w:val="44"/>
        </w:rPr>
        <w:t xml:space="preserve"> </w:t>
      </w:r>
      <w:r>
        <w:t>(www.elibrary.ru).</w:t>
      </w:r>
    </w:p>
    <w:p w:rsidR="00F34E41" w:rsidRDefault="00F34E41" w:rsidP="008A72B9">
      <w:pPr>
        <w:pStyle w:val="3"/>
        <w:spacing w:before="0" w:line="216" w:lineRule="auto"/>
        <w:ind w:left="0"/>
        <w:jc w:val="center"/>
      </w:pPr>
    </w:p>
    <w:p w:rsidR="006D0E57" w:rsidRDefault="008A72B9" w:rsidP="008A72B9">
      <w:pPr>
        <w:pStyle w:val="3"/>
        <w:spacing w:before="0" w:line="216" w:lineRule="auto"/>
        <w:ind w:left="0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</w:p>
    <w:p w:rsidR="006D0E57" w:rsidRDefault="008A72B9" w:rsidP="008A72B9">
      <w:pPr>
        <w:pStyle w:val="a3"/>
        <w:spacing w:line="216" w:lineRule="auto"/>
        <w:ind w:left="0" w:firstLine="283"/>
      </w:pPr>
      <w:r>
        <w:rPr>
          <w:b/>
        </w:rPr>
        <w:t xml:space="preserve">Объём рукописи </w:t>
      </w:r>
      <w:r>
        <w:t>должен быть не менее 4 страниц</w:t>
      </w:r>
      <w:r>
        <w:rPr>
          <w:spacing w:val="1"/>
        </w:rPr>
        <w:t xml:space="preserve"> </w:t>
      </w:r>
      <w:r>
        <w:t>и не должен превышать 7 страниц, включая таблицы и</w:t>
      </w:r>
      <w:r>
        <w:rPr>
          <w:spacing w:val="1"/>
        </w:rPr>
        <w:t xml:space="preserve"> </w:t>
      </w:r>
      <w:r>
        <w:t>графический материал. Рукопись должна содержать не</w:t>
      </w:r>
      <w:r>
        <w:rPr>
          <w:spacing w:val="-4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таблиц.</w:t>
      </w:r>
      <w:r>
        <w:rPr>
          <w:spacing w:val="5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авторов не должно превышать четырех. Формат А</w:t>
      </w:r>
      <w:proofErr w:type="gramStart"/>
      <w:r>
        <w:t>4</w:t>
      </w:r>
      <w:proofErr w:type="gramEnd"/>
      <w:r>
        <w:t>,</w:t>
      </w:r>
      <w:r>
        <w:rPr>
          <w:spacing w:val="1"/>
        </w:rPr>
        <w:t xml:space="preserve"> </w:t>
      </w:r>
      <w:r>
        <w:t>шрифт «Arial» (10 пт), отступ первой строки 0,5 см,</w:t>
      </w:r>
      <w:r>
        <w:rPr>
          <w:spacing w:val="1"/>
        </w:rPr>
        <w:t xml:space="preserve"> </w:t>
      </w:r>
      <w:r>
        <w:t>межстрочный интервал</w:t>
      </w:r>
      <w:r>
        <w:rPr>
          <w:spacing w:val="-1"/>
        </w:rPr>
        <w:t xml:space="preserve"> </w:t>
      </w:r>
      <w:r>
        <w:t>одинарный.</w:t>
      </w:r>
    </w:p>
    <w:sectPr w:rsidR="006D0E57" w:rsidSect="0060127D">
      <w:pgSz w:w="16840" w:h="11900" w:orient="landscape"/>
      <w:pgMar w:top="340" w:right="540" w:bottom="280" w:left="460" w:header="720" w:footer="720" w:gutter="0"/>
      <w:cols w:num="3" w:space="720" w:equalWidth="0">
        <w:col w:w="4877" w:space="485"/>
        <w:col w:w="4874" w:space="489"/>
        <w:col w:w="51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791"/>
    <w:multiLevelType w:val="hybridMultilevel"/>
    <w:tmpl w:val="F638790C"/>
    <w:lvl w:ilvl="0" w:tplc="4210E874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8841CA">
      <w:numFmt w:val="bullet"/>
      <w:lvlText w:val="•"/>
      <w:lvlJc w:val="left"/>
      <w:pPr>
        <w:ind w:left="577" w:hanging="116"/>
      </w:pPr>
      <w:rPr>
        <w:rFonts w:hint="default"/>
        <w:lang w:val="ru-RU" w:eastAsia="en-US" w:bidi="ar-SA"/>
      </w:rPr>
    </w:lvl>
    <w:lvl w:ilvl="2" w:tplc="44B64FB8">
      <w:numFmt w:val="bullet"/>
      <w:lvlText w:val="•"/>
      <w:lvlJc w:val="left"/>
      <w:pPr>
        <w:ind w:left="1054" w:hanging="116"/>
      </w:pPr>
      <w:rPr>
        <w:rFonts w:hint="default"/>
        <w:lang w:val="ru-RU" w:eastAsia="en-US" w:bidi="ar-SA"/>
      </w:rPr>
    </w:lvl>
    <w:lvl w:ilvl="3" w:tplc="D5ACDAB8">
      <w:numFmt w:val="bullet"/>
      <w:lvlText w:val="•"/>
      <w:lvlJc w:val="left"/>
      <w:pPr>
        <w:ind w:left="1531" w:hanging="116"/>
      </w:pPr>
      <w:rPr>
        <w:rFonts w:hint="default"/>
        <w:lang w:val="ru-RU" w:eastAsia="en-US" w:bidi="ar-SA"/>
      </w:rPr>
    </w:lvl>
    <w:lvl w:ilvl="4" w:tplc="76F868DC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5" w:tplc="41081A58">
      <w:numFmt w:val="bullet"/>
      <w:lvlText w:val="•"/>
      <w:lvlJc w:val="left"/>
      <w:pPr>
        <w:ind w:left="2485" w:hanging="116"/>
      </w:pPr>
      <w:rPr>
        <w:rFonts w:hint="default"/>
        <w:lang w:val="ru-RU" w:eastAsia="en-US" w:bidi="ar-SA"/>
      </w:rPr>
    </w:lvl>
    <w:lvl w:ilvl="6" w:tplc="FE5E1764">
      <w:numFmt w:val="bullet"/>
      <w:lvlText w:val="•"/>
      <w:lvlJc w:val="left"/>
      <w:pPr>
        <w:ind w:left="2962" w:hanging="116"/>
      </w:pPr>
      <w:rPr>
        <w:rFonts w:hint="default"/>
        <w:lang w:val="ru-RU" w:eastAsia="en-US" w:bidi="ar-SA"/>
      </w:rPr>
    </w:lvl>
    <w:lvl w:ilvl="7" w:tplc="99FCFB76">
      <w:numFmt w:val="bullet"/>
      <w:lvlText w:val="•"/>
      <w:lvlJc w:val="left"/>
      <w:pPr>
        <w:ind w:left="3440" w:hanging="116"/>
      </w:pPr>
      <w:rPr>
        <w:rFonts w:hint="default"/>
        <w:lang w:val="ru-RU" w:eastAsia="en-US" w:bidi="ar-SA"/>
      </w:rPr>
    </w:lvl>
    <w:lvl w:ilvl="8" w:tplc="86502E18">
      <w:numFmt w:val="bullet"/>
      <w:lvlText w:val="•"/>
      <w:lvlJc w:val="left"/>
      <w:pPr>
        <w:ind w:left="3917" w:hanging="116"/>
      </w:pPr>
      <w:rPr>
        <w:rFonts w:hint="default"/>
        <w:lang w:val="ru-RU" w:eastAsia="en-US" w:bidi="ar-SA"/>
      </w:rPr>
    </w:lvl>
  </w:abstractNum>
  <w:abstractNum w:abstractNumId="1">
    <w:nsid w:val="2B836B07"/>
    <w:multiLevelType w:val="multilevel"/>
    <w:tmpl w:val="A9220FF6"/>
    <w:lvl w:ilvl="0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"/>
      <w:lvlJc w:val="left"/>
      <w:pPr>
        <w:ind w:left="106" w:hanging="28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97" w:hanging="284"/>
      </w:pPr>
      <w:rPr>
        <w:rFonts w:hint="default"/>
        <w:lang w:val="ru-RU" w:eastAsia="en-US" w:bidi="ar-SA"/>
      </w:rPr>
    </w:lvl>
  </w:abstractNum>
  <w:abstractNum w:abstractNumId="2">
    <w:nsid w:val="450D4FD3"/>
    <w:multiLevelType w:val="hybridMultilevel"/>
    <w:tmpl w:val="26749A84"/>
    <w:lvl w:ilvl="0" w:tplc="36B87B2A">
      <w:numFmt w:val="bullet"/>
      <w:lvlText w:val="-"/>
      <w:lvlJc w:val="left"/>
      <w:pPr>
        <w:ind w:left="5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90C79BA">
      <w:numFmt w:val="bullet"/>
      <w:lvlText w:val="•"/>
      <w:lvlJc w:val="left"/>
      <w:pPr>
        <w:ind w:left="937" w:hanging="116"/>
      </w:pPr>
      <w:rPr>
        <w:rFonts w:hint="default"/>
        <w:lang w:val="ru-RU" w:eastAsia="en-US" w:bidi="ar-SA"/>
      </w:rPr>
    </w:lvl>
    <w:lvl w:ilvl="2" w:tplc="3958527E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  <w:lvl w:ilvl="3" w:tplc="1CF401F0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B40CD892">
      <w:numFmt w:val="bullet"/>
      <w:lvlText w:val="•"/>
      <w:lvlJc w:val="left"/>
      <w:pPr>
        <w:ind w:left="2248" w:hanging="116"/>
      </w:pPr>
      <w:rPr>
        <w:rFonts w:hint="default"/>
        <w:lang w:val="ru-RU" w:eastAsia="en-US" w:bidi="ar-SA"/>
      </w:rPr>
    </w:lvl>
    <w:lvl w:ilvl="5" w:tplc="09F43C40">
      <w:numFmt w:val="bullet"/>
      <w:lvlText w:val="•"/>
      <w:lvlJc w:val="left"/>
      <w:pPr>
        <w:ind w:left="2685" w:hanging="116"/>
      </w:pPr>
      <w:rPr>
        <w:rFonts w:hint="default"/>
        <w:lang w:val="ru-RU" w:eastAsia="en-US" w:bidi="ar-SA"/>
      </w:rPr>
    </w:lvl>
    <w:lvl w:ilvl="6" w:tplc="BFC46EBA">
      <w:numFmt w:val="bullet"/>
      <w:lvlText w:val="•"/>
      <w:lvlJc w:val="left"/>
      <w:pPr>
        <w:ind w:left="3122" w:hanging="116"/>
      </w:pPr>
      <w:rPr>
        <w:rFonts w:hint="default"/>
        <w:lang w:val="ru-RU" w:eastAsia="en-US" w:bidi="ar-SA"/>
      </w:rPr>
    </w:lvl>
    <w:lvl w:ilvl="7" w:tplc="739CA1DE">
      <w:numFmt w:val="bullet"/>
      <w:lvlText w:val="•"/>
      <w:lvlJc w:val="left"/>
      <w:pPr>
        <w:ind w:left="3560" w:hanging="116"/>
      </w:pPr>
      <w:rPr>
        <w:rFonts w:hint="default"/>
        <w:lang w:val="ru-RU" w:eastAsia="en-US" w:bidi="ar-SA"/>
      </w:rPr>
    </w:lvl>
    <w:lvl w:ilvl="8" w:tplc="5C94FB8C">
      <w:numFmt w:val="bullet"/>
      <w:lvlText w:val="•"/>
      <w:lvlJc w:val="left"/>
      <w:pPr>
        <w:ind w:left="3997" w:hanging="116"/>
      </w:pPr>
      <w:rPr>
        <w:rFonts w:hint="default"/>
        <w:lang w:val="ru-RU" w:eastAsia="en-US" w:bidi="ar-SA"/>
      </w:rPr>
    </w:lvl>
  </w:abstractNum>
  <w:abstractNum w:abstractNumId="3">
    <w:nsid w:val="6BCD711B"/>
    <w:multiLevelType w:val="hybridMultilevel"/>
    <w:tmpl w:val="C9E637A4"/>
    <w:lvl w:ilvl="0" w:tplc="1458CAF0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DDDAB6EE">
      <w:numFmt w:val="bullet"/>
      <w:lvlText w:val="•"/>
      <w:lvlJc w:val="left"/>
      <w:pPr>
        <w:ind w:left="577" w:hanging="118"/>
      </w:pPr>
      <w:rPr>
        <w:rFonts w:hint="default"/>
        <w:lang w:val="ru-RU" w:eastAsia="en-US" w:bidi="ar-SA"/>
      </w:rPr>
    </w:lvl>
    <w:lvl w:ilvl="2" w:tplc="35707852">
      <w:numFmt w:val="bullet"/>
      <w:lvlText w:val="•"/>
      <w:lvlJc w:val="left"/>
      <w:pPr>
        <w:ind w:left="1054" w:hanging="118"/>
      </w:pPr>
      <w:rPr>
        <w:rFonts w:hint="default"/>
        <w:lang w:val="ru-RU" w:eastAsia="en-US" w:bidi="ar-SA"/>
      </w:rPr>
    </w:lvl>
    <w:lvl w:ilvl="3" w:tplc="87205456">
      <w:numFmt w:val="bullet"/>
      <w:lvlText w:val="•"/>
      <w:lvlJc w:val="left"/>
      <w:pPr>
        <w:ind w:left="1531" w:hanging="118"/>
      </w:pPr>
      <w:rPr>
        <w:rFonts w:hint="default"/>
        <w:lang w:val="ru-RU" w:eastAsia="en-US" w:bidi="ar-SA"/>
      </w:rPr>
    </w:lvl>
    <w:lvl w:ilvl="4" w:tplc="C60C44C8">
      <w:numFmt w:val="bullet"/>
      <w:lvlText w:val="•"/>
      <w:lvlJc w:val="left"/>
      <w:pPr>
        <w:ind w:left="2008" w:hanging="118"/>
      </w:pPr>
      <w:rPr>
        <w:rFonts w:hint="default"/>
        <w:lang w:val="ru-RU" w:eastAsia="en-US" w:bidi="ar-SA"/>
      </w:rPr>
    </w:lvl>
    <w:lvl w:ilvl="5" w:tplc="F844D228">
      <w:numFmt w:val="bullet"/>
      <w:lvlText w:val="•"/>
      <w:lvlJc w:val="left"/>
      <w:pPr>
        <w:ind w:left="2485" w:hanging="118"/>
      </w:pPr>
      <w:rPr>
        <w:rFonts w:hint="default"/>
        <w:lang w:val="ru-RU" w:eastAsia="en-US" w:bidi="ar-SA"/>
      </w:rPr>
    </w:lvl>
    <w:lvl w:ilvl="6" w:tplc="BDBE9F04">
      <w:numFmt w:val="bullet"/>
      <w:lvlText w:val="•"/>
      <w:lvlJc w:val="left"/>
      <w:pPr>
        <w:ind w:left="2962" w:hanging="118"/>
      </w:pPr>
      <w:rPr>
        <w:rFonts w:hint="default"/>
        <w:lang w:val="ru-RU" w:eastAsia="en-US" w:bidi="ar-SA"/>
      </w:rPr>
    </w:lvl>
    <w:lvl w:ilvl="7" w:tplc="D9BCA706">
      <w:numFmt w:val="bullet"/>
      <w:lvlText w:val="•"/>
      <w:lvlJc w:val="left"/>
      <w:pPr>
        <w:ind w:left="3440" w:hanging="118"/>
      </w:pPr>
      <w:rPr>
        <w:rFonts w:hint="default"/>
        <w:lang w:val="ru-RU" w:eastAsia="en-US" w:bidi="ar-SA"/>
      </w:rPr>
    </w:lvl>
    <w:lvl w:ilvl="8" w:tplc="054EBCEC">
      <w:numFmt w:val="bullet"/>
      <w:lvlText w:val="•"/>
      <w:lvlJc w:val="left"/>
      <w:pPr>
        <w:ind w:left="3917" w:hanging="1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0E57"/>
    <w:rsid w:val="000A18CF"/>
    <w:rsid w:val="000A27ED"/>
    <w:rsid w:val="000E2273"/>
    <w:rsid w:val="001C681E"/>
    <w:rsid w:val="00257F59"/>
    <w:rsid w:val="00264C62"/>
    <w:rsid w:val="00271B38"/>
    <w:rsid w:val="0027413D"/>
    <w:rsid w:val="00304054"/>
    <w:rsid w:val="003222D9"/>
    <w:rsid w:val="003D6A1E"/>
    <w:rsid w:val="003E4B33"/>
    <w:rsid w:val="003F467C"/>
    <w:rsid w:val="004907E8"/>
    <w:rsid w:val="004B59F0"/>
    <w:rsid w:val="00534AA0"/>
    <w:rsid w:val="0055572A"/>
    <w:rsid w:val="00565C75"/>
    <w:rsid w:val="005A7FDC"/>
    <w:rsid w:val="005C6543"/>
    <w:rsid w:val="005F3177"/>
    <w:rsid w:val="0060127D"/>
    <w:rsid w:val="00610A38"/>
    <w:rsid w:val="0061544F"/>
    <w:rsid w:val="00656A18"/>
    <w:rsid w:val="006D0E57"/>
    <w:rsid w:val="00705A20"/>
    <w:rsid w:val="00731F4D"/>
    <w:rsid w:val="00787612"/>
    <w:rsid w:val="007A4B34"/>
    <w:rsid w:val="00873101"/>
    <w:rsid w:val="008A72B9"/>
    <w:rsid w:val="00941F9F"/>
    <w:rsid w:val="0099392F"/>
    <w:rsid w:val="009A0E86"/>
    <w:rsid w:val="009E2BD4"/>
    <w:rsid w:val="00A16C19"/>
    <w:rsid w:val="00AA7B22"/>
    <w:rsid w:val="00AC4F74"/>
    <w:rsid w:val="00B31297"/>
    <w:rsid w:val="00B42E3C"/>
    <w:rsid w:val="00BC4979"/>
    <w:rsid w:val="00BE5D71"/>
    <w:rsid w:val="00C739EF"/>
    <w:rsid w:val="00C92551"/>
    <w:rsid w:val="00C93998"/>
    <w:rsid w:val="00CA7A34"/>
    <w:rsid w:val="00CB535D"/>
    <w:rsid w:val="00CF1805"/>
    <w:rsid w:val="00D93B62"/>
    <w:rsid w:val="00E10678"/>
    <w:rsid w:val="00E25A49"/>
    <w:rsid w:val="00E828C6"/>
    <w:rsid w:val="00EA6876"/>
    <w:rsid w:val="00EC487A"/>
    <w:rsid w:val="00F3401E"/>
    <w:rsid w:val="00F3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2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127D"/>
    <w:pPr>
      <w:spacing w:before="1"/>
      <w:ind w:left="252" w:right="29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0127D"/>
    <w:pPr>
      <w:ind w:left="106" w:right="4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60127D"/>
    <w:pPr>
      <w:spacing w:before="85"/>
      <w:ind w:left="99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127D"/>
    <w:pPr>
      <w:ind w:left="10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0127D"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rsid w:val="0060127D"/>
  </w:style>
  <w:style w:type="paragraph" w:styleId="a5">
    <w:name w:val="Balloon Text"/>
    <w:basedOn w:val="a"/>
    <w:link w:val="a6"/>
    <w:uiPriority w:val="99"/>
    <w:semiHidden/>
    <w:unhideWhenUsed/>
    <w:rsid w:val="00656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A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B5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52" w:right="29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 w:right="4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spacing w:before="85"/>
      <w:ind w:left="99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A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B5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sibadi.org/confmar20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f.sibadi.org/confmar202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f.sibadi.org/confmar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&lt;4D6963726F736F667420576F7264202D20C8EDF4EEF0ECE0F6E8EEEDEDEEE520F1EEEEE1F9E5EDE8E5&gt;</vt:lpstr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&lt;4D6963726F736F667420576F7264202D20C8EDF4EEF0ECE0F6E8EEEDEDEEE520F1EEEEE1F9E5EDE8E5&gt;</dc:title>
  <dc:creator>paravyan_mk</dc:creator>
  <cp:lastModifiedBy>Кузнецова Виктория Николаевна</cp:lastModifiedBy>
  <cp:revision>2</cp:revision>
  <cp:lastPrinted>2023-12-06T07:19:00Z</cp:lastPrinted>
  <dcterms:created xsi:type="dcterms:W3CDTF">2023-12-06T11:31:00Z</dcterms:created>
  <dcterms:modified xsi:type="dcterms:W3CDTF">2023-12-06T11:31:00Z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2023-02-25T00:00:00Z</vt:filetime>
  </property>
</Properties>
</file>